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307FB" w14:textId="77777777" w:rsidR="00142DE2" w:rsidRDefault="00A7207D">
      <w:pPr>
        <w:pStyle w:val="Titre"/>
        <w:jc w:val="left"/>
        <w:rPr>
          <w:rFonts w:ascii="Times New Roman" w:hAnsi="Times New Roman"/>
          <w:color w:val="000000"/>
          <w:w w:val="0"/>
          <w:sz w:val="0"/>
          <w:szCs w:val="0"/>
          <w:highlight w:val="black"/>
          <w:u w:color="000000"/>
          <w:lang w:val="x-none" w:eastAsia="x-none" w:bidi="x-none"/>
        </w:rPr>
      </w:pPr>
      <w:r>
        <w:rPr>
          <w:rFonts w:ascii="Times New Roman" w:hAnsi="Times New Roman"/>
          <w:color w:val="000000"/>
          <w:w w:val="0"/>
          <w:sz w:val="0"/>
          <w:szCs w:val="0"/>
          <w:u w:color="000000"/>
          <w:shd w:val="clear" w:color="auto" w:fill="000000"/>
          <w:lang w:val="x-none" w:eastAsia="x-none" w:bidi="x-none"/>
        </w:rPr>
        <w:t xml:space="preserve"> </w:t>
      </w:r>
    </w:p>
    <w:p w14:paraId="0485F18B" w14:textId="77777777" w:rsidR="00142DE2" w:rsidRDefault="00142DE2">
      <w:pPr>
        <w:pStyle w:val="Titre"/>
        <w:jc w:val="left"/>
        <w:rPr>
          <w:rFonts w:ascii="Times New Roman" w:hAnsi="Times New Roman"/>
          <w:color w:val="000000"/>
          <w:w w:val="0"/>
          <w:sz w:val="0"/>
          <w:szCs w:val="0"/>
          <w:u w:color="000000"/>
          <w:shd w:val="clear" w:color="auto" w:fill="000000"/>
          <w:lang w:val="x-none" w:eastAsia="x-none" w:bidi="x-none"/>
        </w:rPr>
      </w:pPr>
    </w:p>
    <w:p w14:paraId="21900E4E" w14:textId="77777777" w:rsidR="00142DE2" w:rsidRDefault="00142DE2">
      <w:pPr>
        <w:pStyle w:val="Titre"/>
        <w:jc w:val="left"/>
        <w:rPr>
          <w:rFonts w:ascii="Times New Roman" w:hAnsi="Times New Roman"/>
          <w:color w:val="000000"/>
          <w:w w:val="0"/>
          <w:sz w:val="0"/>
          <w:szCs w:val="0"/>
          <w:u w:color="000000"/>
          <w:shd w:val="clear" w:color="auto" w:fill="000000"/>
          <w:lang w:val="x-none" w:eastAsia="x-none" w:bidi="x-none"/>
        </w:rPr>
      </w:pPr>
    </w:p>
    <w:p w14:paraId="2E8191A4" w14:textId="77777777" w:rsidR="00142DE2" w:rsidRDefault="00142DE2">
      <w:pPr>
        <w:pStyle w:val="Titre"/>
        <w:jc w:val="left"/>
        <w:rPr>
          <w:rFonts w:ascii="Times New Roman" w:hAnsi="Times New Roman"/>
          <w:color w:val="000000"/>
          <w:w w:val="0"/>
          <w:sz w:val="0"/>
          <w:szCs w:val="0"/>
          <w:u w:color="000000"/>
          <w:shd w:val="clear" w:color="auto" w:fill="000000"/>
          <w:lang w:val="x-none" w:eastAsia="x-none" w:bidi="x-none"/>
        </w:rPr>
      </w:pPr>
    </w:p>
    <w:p w14:paraId="3BBD091C" w14:textId="77777777" w:rsidR="00142DE2" w:rsidRDefault="00142DE2">
      <w:pPr>
        <w:pStyle w:val="Titre"/>
        <w:jc w:val="left"/>
        <w:rPr>
          <w:rFonts w:ascii="Times New Roman" w:hAnsi="Times New Roman"/>
          <w:color w:val="000000"/>
          <w:w w:val="0"/>
          <w:sz w:val="0"/>
          <w:szCs w:val="0"/>
          <w:u w:color="000000"/>
          <w:shd w:val="clear" w:color="auto" w:fill="000000"/>
          <w:lang w:val="x-none" w:eastAsia="x-none" w:bidi="x-none"/>
        </w:rPr>
      </w:pPr>
    </w:p>
    <w:p w14:paraId="5E134A6A" w14:textId="77777777" w:rsidR="00142DE2" w:rsidRDefault="00142DE2">
      <w:pPr>
        <w:pStyle w:val="Titre"/>
        <w:jc w:val="left"/>
        <w:rPr>
          <w:rFonts w:ascii="Times New Roman" w:hAnsi="Times New Roman"/>
          <w:color w:val="000000"/>
          <w:w w:val="0"/>
          <w:sz w:val="14"/>
          <w:szCs w:val="14"/>
          <w:u w:color="000000"/>
          <w:shd w:val="clear" w:color="auto" w:fill="000000"/>
          <w:lang w:val="x-none" w:eastAsia="x-none" w:bidi="x-none"/>
        </w:rPr>
      </w:pPr>
    </w:p>
    <w:p w14:paraId="251ABD25" w14:textId="77777777" w:rsidR="00142DE2" w:rsidRDefault="00A7207D">
      <w:pPr>
        <w:pStyle w:val="Titre"/>
        <w:jc w:val="left"/>
        <w:rPr>
          <w:rFonts w:ascii="Times New Roman" w:hAnsi="Times New Roman"/>
          <w:color w:val="000000"/>
          <w:w w:val="0"/>
          <w:sz w:val="0"/>
          <w:szCs w:val="0"/>
          <w:u w:color="000000"/>
          <w:shd w:val="clear" w:color="auto" w:fill="000000"/>
          <w:lang w:val="x-none" w:eastAsia="x-none" w:bidi="x-none"/>
        </w:rPr>
      </w:pPr>
      <w:r>
        <w:rPr>
          <w:rFonts w:ascii="Times New Roman" w:hAnsi="Times New Roman"/>
          <w:noProof/>
          <w:color w:val="000000"/>
          <w:w w:val="0"/>
          <w:sz w:val="0"/>
          <w:szCs w:val="0"/>
          <w:u w:color="000000"/>
          <w:shd w:val="clear" w:color="auto" w:fill="000000"/>
          <w:lang w:val="x-none" w:eastAsia="x-none" w:bidi="x-none"/>
        </w:rPr>
        <w:drawing>
          <wp:anchor distT="0" distB="0" distL="0" distR="0" simplePos="0" relativeHeight="3" behindDoc="1" locked="0" layoutInCell="1" allowOverlap="1" wp14:anchorId="5D739C40" wp14:editId="373E3DAF">
            <wp:simplePos x="0" y="0"/>
            <wp:positionH relativeFrom="margin">
              <wp:posOffset>2000250</wp:posOffset>
            </wp:positionH>
            <wp:positionV relativeFrom="paragraph">
              <wp:posOffset>16510</wp:posOffset>
            </wp:positionV>
            <wp:extent cx="2991485" cy="482600"/>
            <wp:effectExtent l="0" t="0" r="0" b="0"/>
            <wp:wrapNone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485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D6F8DB" w14:textId="77777777" w:rsidR="00142DE2" w:rsidRDefault="00142DE2">
      <w:pPr>
        <w:pStyle w:val="Titre"/>
      </w:pPr>
    </w:p>
    <w:p w14:paraId="0B1596D2" w14:textId="77777777" w:rsidR="00142DE2" w:rsidRDefault="00A7207D">
      <w:pPr>
        <w:pStyle w:val="Titre"/>
        <w:tabs>
          <w:tab w:val="center" w:pos="5233"/>
          <w:tab w:val="left" w:pos="6060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69D134C5" wp14:editId="19E24D60">
                <wp:simplePos x="0" y="0"/>
                <wp:positionH relativeFrom="margin">
                  <wp:posOffset>0</wp:posOffset>
                </wp:positionH>
                <wp:positionV relativeFrom="paragraph">
                  <wp:posOffset>86360</wp:posOffset>
                </wp:positionV>
                <wp:extent cx="6944360" cy="65786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680" cy="65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51FC893A" w14:textId="77777777" w:rsidR="00142DE2" w:rsidRDefault="00A7207D">
                            <w:pPr>
                              <w:pStyle w:val="Contenudecadre"/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Programme pédagogique formation </w:t>
                            </w:r>
                          </w:p>
                          <w:p w14:paraId="602958E6" w14:textId="77777777" w:rsidR="00142DE2" w:rsidRDefault="00A7207D">
                            <w:pPr>
                              <w:pStyle w:val="Titre"/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UTILISATION DE NETGOLF PERFECTIONNEMENT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D134C5" id="Zone de texte 2" o:spid="_x0000_s1026" style="position:absolute;margin-left:0;margin-top:6.8pt;width:546.8pt;height:51.8pt;z-index: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" filled="f" stroked="f" strokeweight="3pt">
                <v:shadow on="t" color="black" opacity="24903f" origin=",.5" offset="0,.55556mm"/>
                <v:textbox>
                  <w:txbxContent>
                    <w:p w14:paraId="51FC893A" w14:textId="77777777" w:rsidR="00142DE2" w:rsidRDefault="00A7207D">
                      <w:pPr>
                        <w:pStyle w:val="Contenudecadre"/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Programme pédagogique formation </w:t>
                      </w:r>
                    </w:p>
                    <w:p w14:paraId="602958E6" w14:textId="77777777" w:rsidR="00142DE2" w:rsidRDefault="00A7207D">
                      <w:pPr>
                        <w:pStyle w:val="Titre"/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>UTILISATION DE NETGOLF PERFECTIONNEMENT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tab/>
      </w:r>
      <w:r>
        <w:tab/>
      </w:r>
    </w:p>
    <w:p w14:paraId="56479EAD" w14:textId="77777777" w:rsidR="00142DE2" w:rsidRDefault="00142DE2">
      <w:pPr>
        <w:spacing w:after="60"/>
        <w:jc w:val="both"/>
        <w:rPr>
          <w:sz w:val="4"/>
          <w:szCs w:val="4"/>
        </w:rPr>
      </w:pPr>
    </w:p>
    <w:p w14:paraId="149F2905" w14:textId="77777777" w:rsidR="00142DE2" w:rsidRDefault="00142DE2">
      <w:pPr>
        <w:pStyle w:val="Paragraphedeliste"/>
        <w:tabs>
          <w:tab w:val="left" w:pos="567"/>
        </w:tabs>
        <w:spacing w:after="60" w:line="240" w:lineRule="auto"/>
        <w:ind w:left="567" w:right="261"/>
        <w:jc w:val="both"/>
        <w:rPr>
          <w:rFonts w:cs="Arial"/>
          <w:sz w:val="24"/>
          <w:szCs w:val="24"/>
        </w:rPr>
      </w:pPr>
    </w:p>
    <w:p w14:paraId="38F553F2" w14:textId="77777777" w:rsidR="00142DE2" w:rsidRDefault="00142DE2">
      <w:pPr>
        <w:pStyle w:val="Paragraphedeliste"/>
        <w:tabs>
          <w:tab w:val="left" w:pos="567"/>
        </w:tabs>
        <w:spacing w:after="60" w:line="240" w:lineRule="auto"/>
        <w:ind w:left="567" w:right="261"/>
        <w:jc w:val="both"/>
        <w:rPr>
          <w:rFonts w:cs="Arial"/>
          <w:sz w:val="24"/>
          <w:szCs w:val="24"/>
        </w:rPr>
      </w:pPr>
    </w:p>
    <w:tbl>
      <w:tblPr>
        <w:tblW w:w="10998" w:type="dxa"/>
        <w:tblInd w:w="-12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9"/>
        <w:gridCol w:w="7899"/>
      </w:tblGrid>
      <w:tr w:rsidR="00142DE2" w14:paraId="469B73D8" w14:textId="77777777">
        <w:trPr>
          <w:trHeight w:hRule="exact" w:val="283"/>
        </w:trPr>
        <w:tc>
          <w:tcPr>
            <w:tcW w:w="30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6E51545A" w14:textId="77777777" w:rsidR="00A32F43" w:rsidRDefault="00A32F43" w:rsidP="00A32F43">
            <w:pPr>
              <w:spacing w:before="120" w:after="0" w:line="240" w:lineRule="auto"/>
              <w:ind w:left="102" w:right="142"/>
              <w:jc w:val="center"/>
              <w:rPr>
                <w:rFonts w:ascii="Arial" w:eastAsia="Arial Narrow" w:hAnsi="Arial" w:cs="Arial"/>
                <w:b/>
                <w:color w:val="404040"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color w:val="404040"/>
                <w:sz w:val="20"/>
                <w:szCs w:val="20"/>
              </w:rPr>
              <w:t>Durée :</w:t>
            </w:r>
          </w:p>
          <w:p w14:paraId="411DF4D6" w14:textId="6029EF57" w:rsidR="00A32F43" w:rsidRDefault="00DD021D" w:rsidP="00A32F43">
            <w:pPr>
              <w:spacing w:after="160" w:line="240" w:lineRule="auto"/>
              <w:ind w:left="244" w:right="142"/>
              <w:jc w:val="center"/>
              <w:rPr>
                <w:rFonts w:ascii="Arial" w:eastAsia="Arial Narrow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 Narrow" w:hAnsi="Arial" w:cs="Arial"/>
                <w:color w:val="404040"/>
                <w:sz w:val="20"/>
                <w:szCs w:val="20"/>
              </w:rPr>
              <w:t>½ journée à 2</w:t>
            </w:r>
            <w:r w:rsidR="00A32F43">
              <w:rPr>
                <w:rFonts w:ascii="Arial" w:eastAsia="Arial Narrow" w:hAnsi="Arial" w:cs="Arial"/>
                <w:color w:val="404040"/>
                <w:sz w:val="20"/>
                <w:szCs w:val="20"/>
              </w:rPr>
              <w:t xml:space="preserve"> jour</w:t>
            </w:r>
            <w:r>
              <w:rPr>
                <w:rFonts w:ascii="Arial" w:eastAsia="Arial Narrow" w:hAnsi="Arial" w:cs="Arial"/>
                <w:color w:val="404040"/>
                <w:sz w:val="20"/>
                <w:szCs w:val="20"/>
              </w:rPr>
              <w:t>s</w:t>
            </w:r>
          </w:p>
          <w:p w14:paraId="35467E33" w14:textId="77777777" w:rsidR="00A32F43" w:rsidRDefault="00A32F43" w:rsidP="00A32F43">
            <w:pPr>
              <w:spacing w:after="0" w:line="240" w:lineRule="auto"/>
              <w:ind w:left="102" w:right="142"/>
              <w:jc w:val="center"/>
              <w:rPr>
                <w:rFonts w:ascii="Arial" w:eastAsia="Arial Narrow" w:hAnsi="Arial" w:cs="Arial"/>
                <w:b/>
                <w:color w:val="404040"/>
                <w:sz w:val="20"/>
                <w:szCs w:val="20"/>
              </w:rPr>
            </w:pPr>
          </w:p>
          <w:p w14:paraId="6C6436CD" w14:textId="77777777" w:rsidR="00A32F43" w:rsidRDefault="00A32F43" w:rsidP="00A32F43">
            <w:pPr>
              <w:spacing w:after="0" w:line="240" w:lineRule="auto"/>
              <w:ind w:left="102" w:right="142"/>
              <w:jc w:val="center"/>
              <w:rPr>
                <w:rFonts w:ascii="Arial" w:eastAsia="Arial Narrow" w:hAnsi="Arial" w:cs="Arial"/>
                <w:b/>
                <w:color w:val="404040"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color w:val="404040"/>
                <w:sz w:val="20"/>
                <w:szCs w:val="20"/>
              </w:rPr>
              <w:t xml:space="preserve">Tarif : </w:t>
            </w:r>
          </w:p>
          <w:p w14:paraId="5B97533A" w14:textId="77777777" w:rsidR="00A32F43" w:rsidRDefault="00A32F43" w:rsidP="00A32F43">
            <w:pPr>
              <w:spacing w:after="0" w:line="240" w:lineRule="auto"/>
              <w:ind w:left="102" w:right="142"/>
              <w:jc w:val="center"/>
              <w:rPr>
                <w:rFonts w:ascii="Arial" w:eastAsia="Arial Narrow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 Narrow" w:hAnsi="Arial" w:cs="Arial"/>
                <w:color w:val="404040"/>
                <w:sz w:val="20"/>
                <w:szCs w:val="20"/>
              </w:rPr>
              <w:t>900 € HT par jour</w:t>
            </w:r>
          </w:p>
          <w:p w14:paraId="5760C28B" w14:textId="77777777" w:rsidR="00A32F43" w:rsidRDefault="00A32F43" w:rsidP="00A32F43">
            <w:pPr>
              <w:spacing w:after="0" w:line="240" w:lineRule="auto"/>
              <w:ind w:left="102" w:right="142"/>
              <w:jc w:val="center"/>
              <w:rPr>
                <w:rFonts w:ascii="Arial" w:eastAsia="Arial Narrow" w:hAnsi="Arial" w:cs="Arial"/>
                <w:color w:val="404040"/>
                <w:sz w:val="20"/>
                <w:szCs w:val="20"/>
              </w:rPr>
            </w:pPr>
          </w:p>
          <w:p w14:paraId="36142C9B" w14:textId="77777777" w:rsidR="00A32F43" w:rsidRDefault="00A32F43" w:rsidP="00A32F43">
            <w:pPr>
              <w:spacing w:after="0" w:line="240" w:lineRule="auto"/>
              <w:ind w:left="102" w:right="142"/>
              <w:jc w:val="center"/>
              <w:rPr>
                <w:rFonts w:ascii="Arial" w:eastAsia="Arial Narrow" w:hAnsi="Arial" w:cs="Arial"/>
                <w:b/>
                <w:color w:val="404040"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color w:val="404040"/>
                <w:sz w:val="20"/>
                <w:szCs w:val="20"/>
              </w:rPr>
              <w:t>Horaires :</w:t>
            </w:r>
          </w:p>
          <w:p w14:paraId="3F00158B" w14:textId="77777777" w:rsidR="00A32F43" w:rsidRDefault="00A32F43" w:rsidP="00A32F43">
            <w:pPr>
              <w:spacing w:after="0" w:line="240" w:lineRule="auto"/>
              <w:ind w:left="242" w:right="142"/>
              <w:jc w:val="center"/>
              <w:rPr>
                <w:rFonts w:ascii="Arial" w:eastAsia="Arial Narrow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 Narrow" w:hAnsi="Arial" w:cs="Arial"/>
                <w:color w:val="404040"/>
                <w:sz w:val="20"/>
                <w:szCs w:val="20"/>
              </w:rPr>
              <w:t>09h00 – 12h30</w:t>
            </w:r>
          </w:p>
          <w:p w14:paraId="01474A2B" w14:textId="77777777" w:rsidR="00A32F43" w:rsidRDefault="00A32F43" w:rsidP="00A32F43">
            <w:pPr>
              <w:spacing w:after="160" w:line="240" w:lineRule="auto"/>
              <w:ind w:left="244" w:right="142"/>
              <w:jc w:val="center"/>
              <w:rPr>
                <w:rFonts w:ascii="Arial" w:eastAsia="Arial Narrow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 Narrow" w:hAnsi="Arial" w:cs="Arial"/>
                <w:color w:val="404040"/>
                <w:sz w:val="20"/>
                <w:szCs w:val="20"/>
              </w:rPr>
              <w:t>13h30 – 17h00</w:t>
            </w:r>
          </w:p>
          <w:p w14:paraId="26F510D7" w14:textId="77777777" w:rsidR="00A32F43" w:rsidRDefault="00A32F43" w:rsidP="00A32F43">
            <w:pPr>
              <w:spacing w:after="0" w:line="240" w:lineRule="auto"/>
              <w:ind w:left="244" w:right="142"/>
              <w:jc w:val="center"/>
              <w:rPr>
                <w:rFonts w:ascii="Arial" w:eastAsia="Arial Narrow" w:hAnsi="Arial" w:cs="Arial"/>
                <w:color w:val="404040"/>
                <w:sz w:val="20"/>
                <w:szCs w:val="20"/>
              </w:rPr>
            </w:pPr>
            <w:bookmarkStart w:id="0" w:name="_Hlk67054340"/>
            <w:bookmarkEnd w:id="0"/>
          </w:p>
          <w:p w14:paraId="2293CAF2" w14:textId="77777777" w:rsidR="00A32F43" w:rsidRDefault="00A32F43" w:rsidP="00A32F43">
            <w:pPr>
              <w:spacing w:after="0" w:line="240" w:lineRule="auto"/>
              <w:ind w:left="104" w:right="142"/>
              <w:jc w:val="center"/>
              <w:rPr>
                <w:rFonts w:ascii="Arial" w:eastAsia="Arial Narrow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color w:val="404040"/>
                <w:sz w:val="20"/>
                <w:szCs w:val="20"/>
              </w:rPr>
              <w:t xml:space="preserve">Date : </w:t>
            </w:r>
            <w:r>
              <w:rPr>
                <w:rFonts w:ascii="Arial" w:eastAsia="Arial Narrow" w:hAnsi="Arial" w:cs="Arial"/>
                <w:color w:val="404040"/>
                <w:sz w:val="20"/>
                <w:szCs w:val="20"/>
              </w:rPr>
              <w:t>A définir</w:t>
            </w:r>
          </w:p>
          <w:p w14:paraId="1ADD65CB" w14:textId="77777777" w:rsidR="00A32F43" w:rsidRDefault="00A32F43" w:rsidP="00A32F43">
            <w:pPr>
              <w:spacing w:after="0" w:line="240" w:lineRule="auto"/>
              <w:ind w:left="104" w:right="142"/>
              <w:jc w:val="center"/>
              <w:rPr>
                <w:rFonts w:ascii="Arial" w:eastAsia="Arial Narrow" w:hAnsi="Arial" w:cs="Arial"/>
                <w:color w:val="404040"/>
                <w:sz w:val="20"/>
                <w:szCs w:val="20"/>
              </w:rPr>
            </w:pPr>
          </w:p>
          <w:p w14:paraId="3A96DD99" w14:textId="77777777" w:rsidR="00A32F43" w:rsidRDefault="00A32F43" w:rsidP="00A32F43">
            <w:pPr>
              <w:spacing w:after="0" w:line="240" w:lineRule="auto"/>
              <w:ind w:left="104" w:right="142"/>
              <w:jc w:val="center"/>
              <w:rPr>
                <w:rFonts w:ascii="Arial" w:eastAsia="Arial Narrow" w:hAnsi="Arial" w:cs="Arial"/>
                <w:b/>
                <w:color w:val="404040"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color w:val="404040"/>
                <w:sz w:val="20"/>
                <w:szCs w:val="20"/>
              </w:rPr>
              <w:t xml:space="preserve">Lieu : </w:t>
            </w:r>
          </w:p>
          <w:p w14:paraId="48C0054B" w14:textId="7E7E8052" w:rsidR="00A32F43" w:rsidRDefault="00084E74" w:rsidP="00A32F43">
            <w:pPr>
              <w:spacing w:after="0" w:line="240" w:lineRule="auto"/>
              <w:ind w:left="104" w:right="142"/>
              <w:jc w:val="center"/>
              <w:rPr>
                <w:rFonts w:ascii="Arial" w:eastAsia="Arial Narrow" w:hAnsi="Arial" w:cs="Arial"/>
                <w:bCs/>
                <w:color w:val="404040"/>
                <w:sz w:val="20"/>
                <w:szCs w:val="20"/>
              </w:rPr>
            </w:pPr>
            <w:r>
              <w:rPr>
                <w:rFonts w:ascii="Arial" w:eastAsia="Arial Narrow" w:hAnsi="Arial" w:cs="Arial"/>
                <w:bCs/>
                <w:color w:val="404040"/>
                <w:sz w:val="20"/>
                <w:szCs w:val="20"/>
              </w:rPr>
              <w:t>D</w:t>
            </w:r>
            <w:r w:rsidR="00A32F43">
              <w:rPr>
                <w:rFonts w:ascii="Arial" w:eastAsia="Arial Narrow" w:hAnsi="Arial" w:cs="Arial"/>
                <w:bCs/>
                <w:color w:val="404040"/>
                <w:sz w:val="20"/>
                <w:szCs w:val="20"/>
              </w:rPr>
              <w:t>istanciel</w:t>
            </w:r>
          </w:p>
          <w:p w14:paraId="0997F427" w14:textId="77777777" w:rsidR="00A32F43" w:rsidRDefault="00A32F43" w:rsidP="00A32F43">
            <w:pPr>
              <w:spacing w:after="0" w:line="240" w:lineRule="auto"/>
              <w:ind w:left="104" w:right="142"/>
              <w:jc w:val="center"/>
              <w:rPr>
                <w:rFonts w:ascii="Arial" w:eastAsia="Arial Narrow" w:hAnsi="Arial" w:cs="Arial"/>
                <w:color w:val="404040"/>
                <w:sz w:val="20"/>
                <w:szCs w:val="20"/>
              </w:rPr>
            </w:pPr>
          </w:p>
          <w:p w14:paraId="257E30D8" w14:textId="77777777" w:rsidR="00A32F43" w:rsidRDefault="00A32F43" w:rsidP="00A32F43">
            <w:pPr>
              <w:spacing w:after="0" w:line="240" w:lineRule="auto"/>
              <w:ind w:left="104" w:right="142"/>
              <w:jc w:val="center"/>
              <w:rPr>
                <w:rFonts w:ascii="Arial" w:eastAsia="Arial Narrow" w:hAnsi="Arial" w:cs="Arial"/>
                <w:b/>
                <w:color w:val="404040"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color w:val="404040"/>
                <w:sz w:val="20"/>
                <w:szCs w:val="20"/>
              </w:rPr>
              <w:t>Nombre de participants :</w:t>
            </w:r>
          </w:p>
          <w:p w14:paraId="75249C8B" w14:textId="5515F943" w:rsidR="00A32F43" w:rsidRDefault="00A32F43" w:rsidP="00A32F43">
            <w:pPr>
              <w:spacing w:line="240" w:lineRule="auto"/>
              <w:ind w:left="244" w:right="142"/>
              <w:jc w:val="center"/>
              <w:rPr>
                <w:rFonts w:ascii="Arial" w:eastAsia="Arial Narrow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 Narrow" w:hAnsi="Arial" w:cs="Arial"/>
                <w:color w:val="404040"/>
                <w:sz w:val="20"/>
                <w:szCs w:val="20"/>
              </w:rPr>
              <w:t>Mini. 1 - Maxi. 8</w:t>
            </w:r>
          </w:p>
          <w:p w14:paraId="189664AE" w14:textId="77777777" w:rsidR="00A32F43" w:rsidRDefault="00A32F43" w:rsidP="00A32F43">
            <w:pPr>
              <w:spacing w:after="0" w:line="240" w:lineRule="auto"/>
              <w:ind w:left="244" w:right="142"/>
              <w:jc w:val="center"/>
              <w:rPr>
                <w:rFonts w:ascii="Arial" w:eastAsia="Arial Narrow" w:hAnsi="Arial" w:cs="Arial"/>
                <w:color w:val="404040"/>
                <w:sz w:val="20"/>
                <w:szCs w:val="20"/>
              </w:rPr>
            </w:pPr>
          </w:p>
          <w:p w14:paraId="5CA11524" w14:textId="77777777" w:rsidR="00A32F43" w:rsidRDefault="00A32F43" w:rsidP="00A32F43">
            <w:pPr>
              <w:spacing w:after="0" w:line="240" w:lineRule="auto"/>
              <w:ind w:left="104" w:right="142"/>
              <w:jc w:val="center"/>
              <w:rPr>
                <w:rFonts w:ascii="Arial" w:eastAsia="Arial Narrow" w:hAnsi="Arial" w:cs="Arial"/>
                <w:b/>
                <w:color w:val="404040"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color w:val="404040"/>
                <w:sz w:val="20"/>
                <w:szCs w:val="20"/>
              </w:rPr>
              <w:t>Modalités et délais d’accès :</w:t>
            </w:r>
          </w:p>
          <w:p w14:paraId="2AB4ED2E" w14:textId="77777777" w:rsidR="00A32F43" w:rsidRDefault="00A32F43" w:rsidP="00A32F43">
            <w:pPr>
              <w:spacing w:after="0" w:line="240" w:lineRule="auto"/>
              <w:ind w:left="244" w:right="142"/>
              <w:jc w:val="center"/>
              <w:rPr>
                <w:rFonts w:ascii="Arial" w:eastAsia="Arial Narrow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 Narrow" w:hAnsi="Arial" w:cs="Arial"/>
                <w:color w:val="404040"/>
                <w:sz w:val="20"/>
                <w:szCs w:val="20"/>
              </w:rPr>
              <w:t>Information et inscription</w:t>
            </w:r>
          </w:p>
          <w:p w14:paraId="79FBD526" w14:textId="77777777" w:rsidR="00A32F43" w:rsidRDefault="00A32F43" w:rsidP="00A32F43">
            <w:pPr>
              <w:spacing w:after="0" w:line="240" w:lineRule="auto"/>
              <w:ind w:left="244"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color w:val="404040"/>
                <w:sz w:val="20"/>
                <w:szCs w:val="20"/>
              </w:rPr>
              <w:t>formation@2gt.</w:t>
            </w:r>
            <w:r>
              <w:rPr>
                <w:rFonts w:ascii="Arial" w:hAnsi="Arial" w:cs="Arial"/>
                <w:sz w:val="20"/>
                <w:szCs w:val="20"/>
              </w:rPr>
              <w:t>fr</w:t>
            </w:r>
          </w:p>
          <w:p w14:paraId="4D2D1208" w14:textId="77777777" w:rsidR="00A32F43" w:rsidRDefault="00A32F43" w:rsidP="00A32F43">
            <w:pPr>
              <w:spacing w:after="0" w:line="240" w:lineRule="auto"/>
              <w:ind w:left="244" w:right="142"/>
              <w:jc w:val="center"/>
              <w:rPr>
                <w:rFonts w:ascii="Arial" w:eastAsia="Arial Narrow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 Narrow" w:hAnsi="Arial" w:cs="Arial"/>
                <w:color w:val="404040"/>
                <w:sz w:val="20"/>
                <w:szCs w:val="20"/>
              </w:rPr>
              <w:t>09 51 38 51 69</w:t>
            </w:r>
          </w:p>
          <w:p w14:paraId="5519A73B" w14:textId="77777777" w:rsidR="00A32F43" w:rsidRDefault="00A32F43" w:rsidP="00A32F43">
            <w:pPr>
              <w:spacing w:after="0" w:line="240" w:lineRule="auto"/>
              <w:ind w:left="244" w:right="142"/>
              <w:jc w:val="center"/>
              <w:rPr>
                <w:rFonts w:ascii="Arial" w:eastAsia="Arial Narrow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 Narrow" w:hAnsi="Arial" w:cs="Arial"/>
                <w:color w:val="404040"/>
                <w:sz w:val="20"/>
                <w:szCs w:val="20"/>
              </w:rPr>
              <w:t>Inscription au plus tard 5 jours ouvrés avant la date souhaitée.</w:t>
            </w:r>
          </w:p>
          <w:p w14:paraId="5431529B" w14:textId="77777777" w:rsidR="00A32F43" w:rsidRDefault="00A32F43" w:rsidP="00A32F43">
            <w:pPr>
              <w:spacing w:after="0" w:line="240" w:lineRule="auto"/>
              <w:ind w:left="244" w:right="142"/>
              <w:jc w:val="center"/>
              <w:rPr>
                <w:rFonts w:ascii="Arial" w:eastAsia="Arial Narrow" w:hAnsi="Arial" w:cs="Arial"/>
                <w:color w:val="404040"/>
                <w:sz w:val="20"/>
                <w:szCs w:val="20"/>
              </w:rPr>
            </w:pPr>
          </w:p>
          <w:p w14:paraId="033AEBCA" w14:textId="77777777" w:rsidR="00A32F43" w:rsidRDefault="00A32F43" w:rsidP="00A32F43">
            <w:pPr>
              <w:spacing w:before="120" w:after="0" w:line="240" w:lineRule="auto"/>
              <w:ind w:left="102" w:right="142"/>
              <w:jc w:val="center"/>
              <w:rPr>
                <w:rFonts w:ascii="Arial" w:eastAsia="Arial Narrow" w:hAnsi="Arial" w:cs="Arial"/>
                <w:b/>
                <w:color w:val="404040"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color w:val="404040"/>
                <w:sz w:val="20"/>
                <w:szCs w:val="20"/>
              </w:rPr>
              <w:t>Accessibilité :</w:t>
            </w:r>
          </w:p>
          <w:p w14:paraId="067451F1" w14:textId="77777777" w:rsidR="00A32F43" w:rsidRDefault="00A32F43" w:rsidP="00A32F43">
            <w:pPr>
              <w:spacing w:after="0" w:line="240" w:lineRule="auto"/>
              <w:ind w:left="244" w:right="9"/>
              <w:jc w:val="center"/>
              <w:rPr>
                <w:rFonts w:ascii="Arial" w:eastAsia="Arial Narrow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 Narrow" w:hAnsi="Arial" w:cs="Arial"/>
                <w:color w:val="404040"/>
                <w:sz w:val="20"/>
                <w:szCs w:val="20"/>
              </w:rPr>
              <w:t>Pour toute situation de handicap merci de nous contacter au préalable pour étudier les possibilités d’adaptation.</w:t>
            </w:r>
          </w:p>
          <w:p w14:paraId="37784ED0" w14:textId="77777777" w:rsidR="00A32F43" w:rsidRDefault="00A32F43" w:rsidP="00A32F43">
            <w:pPr>
              <w:spacing w:after="0" w:line="240" w:lineRule="auto"/>
              <w:ind w:left="244" w:right="9"/>
              <w:jc w:val="center"/>
              <w:rPr>
                <w:rFonts w:ascii="Arial" w:eastAsia="Arial Narrow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 Narrow" w:hAnsi="Arial" w:cs="Arial"/>
                <w:color w:val="404040"/>
                <w:sz w:val="20"/>
                <w:szCs w:val="20"/>
              </w:rPr>
              <w:t>Les locaux sont accessibles aux personnes à mobilité réduite.</w:t>
            </w:r>
          </w:p>
          <w:p w14:paraId="1D745E3E" w14:textId="77777777" w:rsidR="00A32F43" w:rsidRDefault="00A32F43" w:rsidP="00A32F43">
            <w:pPr>
              <w:spacing w:after="0" w:line="240" w:lineRule="auto"/>
              <w:ind w:left="244" w:right="9"/>
              <w:jc w:val="center"/>
              <w:rPr>
                <w:rFonts w:ascii="Arial" w:eastAsia="Arial Narrow" w:hAnsi="Arial" w:cs="Arial"/>
                <w:color w:val="404040"/>
                <w:sz w:val="20"/>
                <w:szCs w:val="20"/>
              </w:rPr>
            </w:pPr>
          </w:p>
          <w:p w14:paraId="14502F2B" w14:textId="77777777" w:rsidR="00A32F43" w:rsidRDefault="00A32F43" w:rsidP="00A32F43">
            <w:pPr>
              <w:spacing w:before="120" w:after="0" w:line="240" w:lineRule="auto"/>
              <w:ind w:left="102" w:right="142"/>
              <w:jc w:val="center"/>
              <w:rPr>
                <w:rFonts w:ascii="Arial" w:eastAsia="Arial Narrow" w:hAnsi="Arial" w:cs="Arial"/>
                <w:b/>
                <w:color w:val="404040"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color w:val="404040"/>
                <w:sz w:val="20"/>
                <w:szCs w:val="20"/>
              </w:rPr>
              <w:t>Langue utilisée lors de la formation</w:t>
            </w:r>
          </w:p>
          <w:p w14:paraId="632E3267" w14:textId="77777777" w:rsidR="00A32F43" w:rsidRDefault="00A32F43" w:rsidP="00A32F43">
            <w:pPr>
              <w:spacing w:after="160" w:line="240" w:lineRule="auto"/>
              <w:ind w:left="244" w:right="142"/>
              <w:jc w:val="center"/>
              <w:rPr>
                <w:rFonts w:ascii="Arial" w:eastAsia="Arial Narrow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 Narrow" w:hAnsi="Arial" w:cs="Arial"/>
                <w:color w:val="404040"/>
                <w:sz w:val="20"/>
                <w:szCs w:val="20"/>
              </w:rPr>
              <w:t>Français</w:t>
            </w:r>
          </w:p>
          <w:p w14:paraId="7E507294" w14:textId="77777777" w:rsidR="00A32F43" w:rsidRDefault="00A32F43" w:rsidP="00A32F43">
            <w:pPr>
              <w:spacing w:after="0" w:line="240" w:lineRule="auto"/>
              <w:ind w:left="244" w:right="142"/>
              <w:jc w:val="center"/>
              <w:rPr>
                <w:rFonts w:ascii="Arial" w:eastAsia="Arial Narrow" w:hAnsi="Arial" w:cs="Arial"/>
                <w:color w:val="404040"/>
                <w:sz w:val="20"/>
                <w:szCs w:val="20"/>
              </w:rPr>
            </w:pPr>
          </w:p>
          <w:p w14:paraId="6F489DCF" w14:textId="77777777" w:rsidR="00A32F43" w:rsidRDefault="00A32F43" w:rsidP="00A32F43">
            <w:pPr>
              <w:spacing w:after="0" w:line="240" w:lineRule="auto"/>
              <w:ind w:left="104" w:right="142"/>
              <w:jc w:val="center"/>
              <w:rPr>
                <w:rFonts w:ascii="Arial" w:eastAsia="Arial Narrow" w:hAnsi="Arial" w:cs="Arial"/>
                <w:b/>
                <w:color w:val="404040"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color w:val="404040"/>
                <w:sz w:val="20"/>
                <w:szCs w:val="20"/>
              </w:rPr>
              <w:t>Validation de la formation :</w:t>
            </w:r>
          </w:p>
          <w:p w14:paraId="4FDB0CC1" w14:textId="77777777" w:rsidR="00A32F43" w:rsidRDefault="00A32F43" w:rsidP="00A32F43">
            <w:pPr>
              <w:spacing w:after="0" w:line="240" w:lineRule="auto"/>
              <w:ind w:left="244" w:right="142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color w:val="404040"/>
                <w:sz w:val="20"/>
                <w:szCs w:val="20"/>
              </w:rPr>
              <w:t>Attestation de fin de formation</w:t>
            </w:r>
          </w:p>
          <w:p w14:paraId="21851A03" w14:textId="77777777" w:rsidR="00A32F43" w:rsidRDefault="00A32F43" w:rsidP="00A32F43">
            <w:pPr>
              <w:spacing w:after="0" w:line="240" w:lineRule="auto"/>
              <w:ind w:left="244" w:right="142"/>
              <w:jc w:val="center"/>
              <w:rPr>
                <w:rFonts w:ascii="Arial" w:eastAsia="Arial Narrow" w:hAnsi="Arial" w:cs="Arial"/>
                <w:color w:val="404040"/>
                <w:sz w:val="20"/>
                <w:szCs w:val="20"/>
              </w:rPr>
            </w:pPr>
          </w:p>
          <w:p w14:paraId="0A43AD06" w14:textId="77777777" w:rsidR="00A32F43" w:rsidRDefault="00A32F43" w:rsidP="00A32F43">
            <w:pPr>
              <w:spacing w:after="0" w:line="240" w:lineRule="auto"/>
              <w:ind w:left="244" w:right="142"/>
              <w:jc w:val="center"/>
              <w:rPr>
                <w:rFonts w:ascii="Arial" w:eastAsia="Arial Narrow" w:hAnsi="Arial" w:cs="Arial"/>
                <w:color w:val="404040"/>
                <w:sz w:val="20"/>
                <w:szCs w:val="20"/>
              </w:rPr>
            </w:pPr>
          </w:p>
          <w:p w14:paraId="6151810A" w14:textId="77777777" w:rsidR="00A32F43" w:rsidRDefault="00A32F43" w:rsidP="00A32F43">
            <w:pPr>
              <w:spacing w:after="0" w:line="240" w:lineRule="auto"/>
              <w:ind w:left="104" w:right="142"/>
              <w:jc w:val="center"/>
              <w:rPr>
                <w:rFonts w:ascii="Arial" w:eastAsia="Arial Narrow" w:hAnsi="Arial" w:cs="Arial"/>
                <w:b/>
                <w:color w:val="404040"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color w:val="404040"/>
                <w:sz w:val="20"/>
                <w:szCs w:val="20"/>
              </w:rPr>
              <w:t>Evaluation de la formation :</w:t>
            </w:r>
          </w:p>
          <w:p w14:paraId="681FCB37" w14:textId="0ED04FE0" w:rsidR="00142DE2" w:rsidRDefault="00A32F43" w:rsidP="00A32F43">
            <w:pPr>
              <w:spacing w:after="160" w:line="240" w:lineRule="auto"/>
              <w:ind w:left="244" w:right="142"/>
              <w:jc w:val="center"/>
              <w:rPr>
                <w:rFonts w:ascii="Arial" w:eastAsia="Arial Narrow" w:hAnsi="Arial" w:cs="Arial"/>
                <w:color w:val="404040"/>
                <w:sz w:val="20"/>
                <w:szCs w:val="20"/>
              </w:rPr>
            </w:pPr>
            <w:r>
              <w:rPr>
                <w:rFonts w:ascii="Arial" w:eastAsia="Arial Narrow" w:hAnsi="Arial" w:cs="Arial"/>
                <w:color w:val="404040"/>
                <w:sz w:val="20"/>
                <w:szCs w:val="20"/>
              </w:rPr>
              <w:t>Enquête de satisfaction à chaud en fin de formation puis enquête client à 3 mois</w:t>
            </w:r>
          </w:p>
        </w:tc>
        <w:tc>
          <w:tcPr>
            <w:tcW w:w="7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26C3F504" w14:textId="77777777" w:rsidR="00142DE2" w:rsidRDefault="00A7207D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14:textFill>
                  <w14:noFill/>
                </w14:textFill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cible</w:t>
            </w:r>
          </w:p>
        </w:tc>
      </w:tr>
      <w:tr w:rsidR="00142DE2" w14:paraId="741837D8" w14:textId="77777777">
        <w:trPr>
          <w:trHeight w:hRule="exact" w:val="737"/>
        </w:trPr>
        <w:tc>
          <w:tcPr>
            <w:tcW w:w="30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54B7F3B1" w14:textId="77777777" w:rsidR="00142DE2" w:rsidRDefault="00142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300CBF6B" w14:textId="67E5DFA5" w:rsidR="00142DE2" w:rsidRDefault="00084E74">
            <w:pPr>
              <w:spacing w:after="0"/>
              <w:ind w:left="136" w:right="130"/>
              <w:jc w:val="center"/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 xml:space="preserve">Toute personne étant amenée à utiliser le logiciel </w:t>
            </w:r>
            <w:proofErr w:type="spellStart"/>
            <w:r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>NetGolf</w:t>
            </w:r>
            <w:proofErr w:type="spellEnd"/>
            <w:r>
              <w:rPr>
                <w:rFonts w:ascii="Arial" w:eastAsia="Arial Narrow" w:hAnsi="Arial" w:cs="Arial"/>
                <w:color w:val="000000" w:themeColor="text1"/>
                <w:sz w:val="20"/>
                <w:szCs w:val="20"/>
              </w:rPr>
              <w:t xml:space="preserve"> (personnel d’accueil, responsable opérationnel, responsable Proshop, directeur de Golf, comptable)</w:t>
            </w:r>
          </w:p>
        </w:tc>
      </w:tr>
      <w:tr w:rsidR="00142DE2" w14:paraId="2BFBB284" w14:textId="77777777">
        <w:trPr>
          <w:trHeight w:hRule="exact" w:val="283"/>
        </w:trPr>
        <w:tc>
          <w:tcPr>
            <w:tcW w:w="30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602360B6" w14:textId="77777777" w:rsidR="00142DE2" w:rsidRDefault="00142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48422113" w14:textId="77777777" w:rsidR="00142DE2" w:rsidRDefault="00A7207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color w:val="000000" w:themeColor="text1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 Narrow" w:hAnsi="Arial" w:cs="Arial"/>
                <w:b/>
                <w:color w:val="000000" w:themeColor="text1"/>
                <w:sz w:val="20"/>
                <w:szCs w:val="20"/>
              </w:rPr>
              <w:t>r</w:t>
            </w:r>
            <w:r>
              <w:rPr>
                <w:rFonts w:ascii="Arial" w:eastAsia="Arial Narrow" w:hAnsi="Arial" w:cs="Arial"/>
                <w:b/>
                <w:color w:val="000000" w:themeColor="text1"/>
                <w:spacing w:val="1"/>
                <w:sz w:val="20"/>
                <w:szCs w:val="20"/>
              </w:rPr>
              <w:t>ér</w:t>
            </w:r>
            <w:r>
              <w:rPr>
                <w:rFonts w:ascii="Arial" w:eastAsia="Arial Narrow" w:hAnsi="Arial" w:cs="Arial"/>
                <w:b/>
                <w:color w:val="000000" w:themeColor="text1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 Narrow" w:hAnsi="Arial" w:cs="Arial"/>
                <w:b/>
                <w:color w:val="000000" w:themeColor="text1"/>
                <w:sz w:val="20"/>
                <w:szCs w:val="20"/>
              </w:rPr>
              <w:t>qu</w:t>
            </w:r>
            <w:r>
              <w:rPr>
                <w:rFonts w:ascii="Arial" w:eastAsia="Arial Narrow" w:hAnsi="Arial" w:cs="Arial"/>
                <w:b/>
                <w:color w:val="000000" w:themeColor="text1"/>
                <w:spacing w:val="1"/>
                <w:sz w:val="20"/>
                <w:szCs w:val="20"/>
              </w:rPr>
              <w:t>is</w:t>
            </w:r>
          </w:p>
        </w:tc>
      </w:tr>
      <w:tr w:rsidR="00142DE2" w14:paraId="0F05B1F7" w14:textId="77777777">
        <w:trPr>
          <w:trHeight w:hRule="exact" w:val="907"/>
        </w:trPr>
        <w:tc>
          <w:tcPr>
            <w:tcW w:w="30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71FC38E8" w14:textId="77777777" w:rsidR="00142DE2" w:rsidRDefault="00142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74201D01" w14:textId="77777777" w:rsidR="00142DE2" w:rsidRDefault="00A7207D">
            <w:pPr>
              <w:spacing w:after="0"/>
              <w:ind w:right="103"/>
              <w:jc w:val="center"/>
              <w:rPr>
                <w:rFonts w:ascii="Arial" w:eastAsia="Arial Narrow" w:hAnsi="Arial" w:cs="Arial"/>
                <w:bCs/>
                <w:color w:val="000000" w:themeColor="text1"/>
                <w:spacing w:val="1"/>
                <w:sz w:val="20"/>
                <w:szCs w:val="20"/>
              </w:rPr>
            </w:pPr>
            <w:r>
              <w:rPr>
                <w:rFonts w:ascii="Arial" w:eastAsia="Arial Narrow" w:hAnsi="Arial" w:cs="Arial"/>
                <w:bCs/>
                <w:color w:val="000000" w:themeColor="text1"/>
                <w:spacing w:val="1"/>
                <w:sz w:val="20"/>
                <w:szCs w:val="20"/>
              </w:rPr>
              <w:t xml:space="preserve">Avoir suivi la formation initiale </w:t>
            </w:r>
          </w:p>
        </w:tc>
      </w:tr>
      <w:tr w:rsidR="00142DE2" w14:paraId="57A33729" w14:textId="77777777">
        <w:trPr>
          <w:trHeight w:hRule="exact" w:val="283"/>
        </w:trPr>
        <w:tc>
          <w:tcPr>
            <w:tcW w:w="30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68891B48" w14:textId="77777777" w:rsidR="00142DE2" w:rsidRDefault="00142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6EE88F17" w14:textId="77777777" w:rsidR="00142DE2" w:rsidRDefault="00A7207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Objectifs pédagogiques</w:t>
            </w:r>
          </w:p>
          <w:p w14:paraId="6AC661CF" w14:textId="77777777" w:rsidR="00142DE2" w:rsidRDefault="00142DE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2DE2" w14:paraId="6A4E6A17" w14:textId="77777777">
        <w:trPr>
          <w:trHeight w:val="3798"/>
        </w:trPr>
        <w:tc>
          <w:tcPr>
            <w:tcW w:w="30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2B880E91" w14:textId="77777777" w:rsidR="00142DE2" w:rsidRDefault="00142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1DA38F05" w14:textId="77777777" w:rsidR="00142DE2" w:rsidRDefault="00142DE2">
            <w:pPr>
              <w:spacing w:after="0" w:line="240" w:lineRule="auto"/>
              <w:ind w:right="103"/>
              <w:contextualSpacing/>
              <w:rPr>
                <w:rFonts w:ascii="Arial" w:hAnsi="Arial" w:cs="Arial"/>
                <w:sz w:val="6"/>
                <w:szCs w:val="6"/>
              </w:rPr>
            </w:pPr>
          </w:p>
          <w:p w14:paraId="26B26B17" w14:textId="77777777" w:rsidR="00142DE2" w:rsidRDefault="00A7207D">
            <w:pPr>
              <w:spacing w:after="0" w:line="240" w:lineRule="auto"/>
              <w:ind w:left="432" w:right="103" w:hanging="141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Compétences à acquérir et consolider : </w:t>
            </w:r>
          </w:p>
          <w:p w14:paraId="25C314A5" w14:textId="77777777" w:rsidR="00142DE2" w:rsidRDefault="00A7207D">
            <w:pPr>
              <w:spacing w:after="0" w:line="240" w:lineRule="auto"/>
              <w:ind w:left="432" w:right="103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Utilisation de l’outil informatique</w:t>
            </w:r>
          </w:p>
          <w:p w14:paraId="47FBB5C3" w14:textId="77777777" w:rsidR="00142DE2" w:rsidRDefault="00A7207D">
            <w:pPr>
              <w:spacing w:after="0" w:line="240" w:lineRule="auto"/>
              <w:ind w:left="432" w:right="103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Comportement de l’utilisateur face au client lors de l’outil informatique</w:t>
            </w:r>
          </w:p>
          <w:p w14:paraId="1E78E00B" w14:textId="77777777" w:rsidR="00142DE2" w:rsidRDefault="00A7207D">
            <w:pPr>
              <w:spacing w:after="0" w:line="240" w:lineRule="auto"/>
              <w:ind w:left="432" w:right="103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Utilisation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NetGolf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en situation professionnelle tant dans la partie administrative que dans la relation client</w:t>
            </w:r>
          </w:p>
          <w:p w14:paraId="1E37D68C" w14:textId="77777777" w:rsidR="00142DE2" w:rsidRDefault="00142DE2">
            <w:pPr>
              <w:spacing w:after="0" w:line="240" w:lineRule="auto"/>
              <w:ind w:left="432" w:right="103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F2E7673" w14:textId="77777777" w:rsidR="00142DE2" w:rsidRDefault="00A7207D">
            <w:pPr>
              <w:spacing w:after="0" w:line="240" w:lineRule="auto"/>
              <w:ind w:left="432" w:right="103" w:hanging="141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Durant la formation, les stagiaires apprendront à :</w:t>
            </w:r>
          </w:p>
          <w:p w14:paraId="1482FF75" w14:textId="77777777" w:rsidR="00142DE2" w:rsidRDefault="00A7207D">
            <w:pPr>
              <w:spacing w:after="0" w:line="240" w:lineRule="auto"/>
              <w:ind w:left="432" w:right="103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• Utiliser les différents services proposés par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NetGolf</w:t>
            </w:r>
            <w:proofErr w:type="spellEnd"/>
          </w:p>
          <w:p w14:paraId="008EF1A4" w14:textId="77777777" w:rsidR="00142DE2" w:rsidRDefault="00A7207D">
            <w:pPr>
              <w:spacing w:after="0" w:line="240" w:lineRule="auto"/>
              <w:ind w:left="432" w:right="103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Améliorer le comportement relationnel vis-à-vis du client</w:t>
            </w:r>
          </w:p>
          <w:p w14:paraId="06D8D4A8" w14:textId="77777777" w:rsidR="00142DE2" w:rsidRDefault="00A7207D">
            <w:pPr>
              <w:spacing w:after="0" w:line="240" w:lineRule="auto"/>
              <w:ind w:left="432" w:right="103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Optimiser leur processus administratif grâce à l’outil informatique</w:t>
            </w:r>
          </w:p>
          <w:p w14:paraId="4762EDB9" w14:textId="77777777" w:rsidR="00142DE2" w:rsidRDefault="00142DE2">
            <w:pPr>
              <w:spacing w:after="0" w:line="240" w:lineRule="auto"/>
              <w:ind w:left="432" w:right="103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946BC7E" w14:textId="77777777" w:rsidR="00142DE2" w:rsidRDefault="00A7207D">
            <w:pPr>
              <w:spacing w:after="0" w:line="240" w:lineRule="auto"/>
              <w:ind w:left="432" w:right="103" w:hanging="141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l’issue de la formation, le stagiaire sera capable de :</w:t>
            </w:r>
          </w:p>
          <w:p w14:paraId="69BA0DAE" w14:textId="77777777" w:rsidR="00142DE2" w:rsidRDefault="00A7207D">
            <w:pPr>
              <w:spacing w:after="0" w:line="240" w:lineRule="auto"/>
              <w:ind w:left="432" w:right="103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Gérer le quotidien d’un accueil de golf</w:t>
            </w:r>
          </w:p>
          <w:p w14:paraId="21ABB93C" w14:textId="77777777" w:rsidR="00142DE2" w:rsidRDefault="00A7207D">
            <w:pPr>
              <w:spacing w:after="0" w:line="240" w:lineRule="auto"/>
              <w:ind w:left="432" w:right="103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Gérer l’activité d’une boutique de golf</w:t>
            </w:r>
          </w:p>
          <w:p w14:paraId="1C4DAB05" w14:textId="18F8A62A" w:rsidR="00142DE2" w:rsidRDefault="00A7207D">
            <w:pPr>
              <w:spacing w:after="0" w:line="240" w:lineRule="auto"/>
              <w:ind w:left="432" w:right="103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• Monitorer son activité grâce à l’outil informatique</w:t>
            </w:r>
          </w:p>
          <w:p w14:paraId="160B5CD9" w14:textId="68ECE36E" w:rsidR="00286809" w:rsidRPr="00286809" w:rsidRDefault="00286809" w:rsidP="00286809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right="10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Paramétrer l’outil et l’adapter aux Process en place dans la structure</w:t>
            </w:r>
          </w:p>
          <w:p w14:paraId="53EDF149" w14:textId="5EC08F7E" w:rsidR="00286809" w:rsidRDefault="00286809">
            <w:pPr>
              <w:spacing w:after="0" w:line="240" w:lineRule="auto"/>
              <w:ind w:left="432" w:right="103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2DE2" w14:paraId="274F2317" w14:textId="77777777">
        <w:trPr>
          <w:trHeight w:hRule="exact" w:val="283"/>
        </w:trPr>
        <w:tc>
          <w:tcPr>
            <w:tcW w:w="30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5D48D5C3" w14:textId="77777777" w:rsidR="00142DE2" w:rsidRDefault="00142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4E3D78C6" w14:textId="77777777" w:rsidR="00142DE2" w:rsidRDefault="00A7207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Méthodes et moyens pédagogiques, évaluation et suivi</w:t>
            </w:r>
          </w:p>
        </w:tc>
      </w:tr>
      <w:tr w:rsidR="00142DE2" w14:paraId="1CAA39A6" w14:textId="77777777">
        <w:trPr>
          <w:trHeight w:hRule="exact" w:val="2948"/>
        </w:trPr>
        <w:tc>
          <w:tcPr>
            <w:tcW w:w="30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2201F70F" w14:textId="77777777" w:rsidR="00142DE2" w:rsidRDefault="00142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406FBBC9" w14:textId="77777777" w:rsidR="00142DE2" w:rsidRDefault="00142DE2">
            <w:pPr>
              <w:pStyle w:val="Paragraphedeliste"/>
              <w:spacing w:after="0"/>
              <w:ind w:left="421"/>
              <w:textAlignment w:val="baseline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  <w:p w14:paraId="30B9BEBE" w14:textId="77899F94" w:rsidR="00142DE2" w:rsidRPr="00084E74" w:rsidRDefault="00A7207D" w:rsidP="00E17EE7">
            <w:pPr>
              <w:pStyle w:val="Paragraphedeliste"/>
              <w:numPr>
                <w:ilvl w:val="0"/>
                <w:numId w:val="1"/>
              </w:numPr>
              <w:spacing w:after="0"/>
              <w:ind w:left="847" w:hanging="284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84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Formation </w:t>
            </w:r>
            <w:r w:rsidR="00084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 </w:t>
            </w:r>
            <w:r w:rsidRPr="00084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distanciel avec possibilités de </w:t>
            </w:r>
            <w:r w:rsidR="00286809" w:rsidRPr="00084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Pr="00084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demi-journées non consécutives</w:t>
            </w:r>
          </w:p>
          <w:p w14:paraId="60D74B86" w14:textId="77777777" w:rsidR="00142DE2" w:rsidRDefault="00A7207D">
            <w:pPr>
              <w:pStyle w:val="Paragraphedeliste"/>
              <w:numPr>
                <w:ilvl w:val="0"/>
                <w:numId w:val="2"/>
              </w:numPr>
              <w:spacing w:after="0"/>
              <w:ind w:left="421" w:hanging="283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Travail en salle de réunion pour l’apprentissage théorique</w:t>
            </w:r>
          </w:p>
          <w:p w14:paraId="3E793EFA" w14:textId="77777777" w:rsidR="00142DE2" w:rsidRDefault="00A7207D">
            <w:pPr>
              <w:pStyle w:val="Paragraphedeliste"/>
              <w:numPr>
                <w:ilvl w:val="0"/>
                <w:numId w:val="2"/>
              </w:numPr>
              <w:spacing w:after="0"/>
              <w:ind w:left="421" w:hanging="283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Pratique sur logiciel en situation réelle, devant le golfeur</w:t>
            </w:r>
          </w:p>
          <w:p w14:paraId="4C71DADB" w14:textId="77777777" w:rsidR="00142DE2" w:rsidRDefault="00A7207D">
            <w:pPr>
              <w:pStyle w:val="Paragraphedeliste"/>
              <w:numPr>
                <w:ilvl w:val="0"/>
                <w:numId w:val="2"/>
              </w:numPr>
              <w:spacing w:after="0"/>
              <w:ind w:left="421" w:hanging="283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Exercices pratiques et mises en situations proposés par le formateur</w:t>
            </w:r>
          </w:p>
          <w:p w14:paraId="46E5DBD3" w14:textId="77777777" w:rsidR="00142DE2" w:rsidRDefault="00A7207D">
            <w:pPr>
              <w:pStyle w:val="Paragraphedeliste"/>
              <w:numPr>
                <w:ilvl w:val="0"/>
                <w:numId w:val="2"/>
              </w:numPr>
              <w:spacing w:after="0"/>
              <w:ind w:left="421" w:hanging="28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Analyse collaborative des solution proposées par les stagiaires</w:t>
            </w:r>
          </w:p>
          <w:p w14:paraId="7B2F0670" w14:textId="77777777" w:rsidR="00142DE2" w:rsidRDefault="00A7207D">
            <w:pPr>
              <w:pStyle w:val="Paragraphedeliste"/>
              <w:numPr>
                <w:ilvl w:val="0"/>
                <w:numId w:val="2"/>
              </w:numPr>
              <w:spacing w:after="0"/>
              <w:ind w:left="421" w:hanging="283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Auto-évaluation des stagiaires par QCM</w:t>
            </w:r>
          </w:p>
          <w:p w14:paraId="56170041" w14:textId="77777777" w:rsidR="00142DE2" w:rsidRDefault="00A7207D">
            <w:pPr>
              <w:pStyle w:val="Paragraphedeliste"/>
              <w:numPr>
                <w:ilvl w:val="0"/>
                <w:numId w:val="2"/>
              </w:numPr>
              <w:spacing w:after="0"/>
              <w:ind w:left="421" w:hanging="283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Grilles d’évaluations</w:t>
            </w:r>
          </w:p>
          <w:p w14:paraId="4B71AA55" w14:textId="77777777" w:rsidR="00142DE2" w:rsidRDefault="00A7207D">
            <w:pPr>
              <w:pStyle w:val="Paragraphedeliste"/>
              <w:numPr>
                <w:ilvl w:val="0"/>
                <w:numId w:val="2"/>
              </w:numPr>
              <w:spacing w:after="0"/>
              <w:ind w:left="421" w:hanging="283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Feuille d’émargement signée par demi-journée par chaque stagiaire et le formateur</w:t>
            </w:r>
          </w:p>
          <w:p w14:paraId="62A06E38" w14:textId="77777777" w:rsidR="00142DE2" w:rsidRDefault="00142D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14:paraId="3FB15766" w14:textId="77777777" w:rsidR="00142DE2" w:rsidRDefault="00142DE2">
            <w:pPr>
              <w:pStyle w:val="Paragraphedeliste"/>
              <w:spacing w:after="0" w:line="240" w:lineRule="auto"/>
              <w:ind w:left="421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1172C3F7" w14:textId="77777777" w:rsidR="00142DE2" w:rsidRDefault="00142DE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D4A162" w14:textId="77777777" w:rsidR="00142DE2" w:rsidRDefault="00142DE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4037D1" w14:textId="77777777" w:rsidR="00142DE2" w:rsidRDefault="00142DE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2DE2" w14:paraId="36741087" w14:textId="77777777">
        <w:trPr>
          <w:trHeight w:hRule="exact" w:val="283"/>
        </w:trPr>
        <w:tc>
          <w:tcPr>
            <w:tcW w:w="30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49725E49" w14:textId="77777777" w:rsidR="00142DE2" w:rsidRDefault="00142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4397ED36" w14:textId="77777777" w:rsidR="00142DE2" w:rsidRDefault="00A7207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Moyens techniques</w:t>
            </w:r>
          </w:p>
        </w:tc>
      </w:tr>
      <w:tr w:rsidR="00142DE2" w14:paraId="3758BABE" w14:textId="77777777">
        <w:trPr>
          <w:trHeight w:hRule="exact" w:val="1474"/>
        </w:trPr>
        <w:tc>
          <w:tcPr>
            <w:tcW w:w="30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1DAAD1B4" w14:textId="77777777" w:rsidR="00142DE2" w:rsidRDefault="00142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3D3BA4E2" w14:textId="77777777" w:rsidR="00142DE2" w:rsidRDefault="00A7207D">
            <w:pPr>
              <w:spacing w:after="0"/>
              <w:ind w:left="14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 Salle de formation aux normes de sécurité et d’accessibilité, équipée d’un accès à internet, d’un vidéoprojecteur et d’un ordinateur pour 2 stagiaires minimum</w:t>
            </w:r>
          </w:p>
          <w:p w14:paraId="3431384F" w14:textId="77777777" w:rsidR="00142DE2" w:rsidRDefault="00A7207D">
            <w:pPr>
              <w:spacing w:after="0"/>
              <w:ind w:left="14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 Logiciel école mis à la disposition des stagiaires</w:t>
            </w:r>
          </w:p>
          <w:p w14:paraId="5F4A101B" w14:textId="77777777" w:rsidR="00142DE2" w:rsidRDefault="00A7207D">
            <w:pPr>
              <w:spacing w:after="0"/>
              <w:ind w:left="14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 Outil de visioconférence et de prise en main à distance pour les formations en distanciel</w:t>
            </w:r>
          </w:p>
        </w:tc>
      </w:tr>
      <w:tr w:rsidR="00142DE2" w14:paraId="18E9C5A2" w14:textId="77777777">
        <w:trPr>
          <w:trHeight w:hRule="exact" w:val="283"/>
        </w:trPr>
        <w:tc>
          <w:tcPr>
            <w:tcW w:w="30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6200EA2E" w14:textId="77777777" w:rsidR="00142DE2" w:rsidRDefault="00142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5824DAC6" w14:textId="77777777" w:rsidR="00142DE2" w:rsidRDefault="00A7207D">
            <w:pPr>
              <w:spacing w:after="0"/>
              <w:jc w:val="center"/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Encadrement et formateur : Julien SEURAT</w:t>
            </w:r>
          </w:p>
        </w:tc>
      </w:tr>
      <w:tr w:rsidR="00142DE2" w14:paraId="674DE70E" w14:textId="77777777">
        <w:trPr>
          <w:trHeight w:val="1348"/>
        </w:trPr>
        <w:tc>
          <w:tcPr>
            <w:tcW w:w="30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5B4F9A50" w14:textId="77777777" w:rsidR="00142DE2" w:rsidRDefault="00142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17DFCD53" w14:textId="77777777" w:rsidR="00142DE2" w:rsidRDefault="00A7207D">
            <w:pPr>
              <w:spacing w:after="0"/>
              <w:ind w:right="1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Titulaire du Certificat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Exercer la mission de formateur en entreprise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FD4AFF5" w14:textId="58471462" w:rsidR="00142DE2" w:rsidRDefault="00A7207D">
            <w:pPr>
              <w:spacing w:after="0"/>
              <w:ind w:right="1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Formation initiale en management du sport et coaching</w:t>
            </w:r>
            <w:r w:rsidR="00286809">
              <w:rPr>
                <w:rFonts w:ascii="Arial" w:hAnsi="Arial" w:cs="Arial"/>
                <w:sz w:val="20"/>
                <w:szCs w:val="20"/>
              </w:rPr>
              <w:t xml:space="preserve"> d’entreprise</w:t>
            </w:r>
          </w:p>
          <w:p w14:paraId="1D6F3CCC" w14:textId="77777777" w:rsidR="00142DE2" w:rsidRDefault="00A7207D">
            <w:pPr>
              <w:spacing w:after="0"/>
              <w:ind w:right="1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Plus de 10 d’expériences en relation client, management et gestion d’entreprise</w:t>
            </w:r>
          </w:p>
          <w:p w14:paraId="4F7C1C13" w14:textId="77777777" w:rsidR="00142DE2" w:rsidRDefault="00A7207D">
            <w:pPr>
              <w:spacing w:after="0"/>
              <w:ind w:right="13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Ancien directeur de golf et actuel directeur d’exploitation </w:t>
            </w:r>
            <w:r>
              <w:rPr>
                <w:rFonts w:ascii="Arial" w:hAnsi="Arial" w:cs="Arial"/>
                <w:sz w:val="18"/>
                <w:szCs w:val="18"/>
              </w:rPr>
              <w:t>GLOBAL GOLF TECHNOLOGY</w:t>
            </w:r>
          </w:p>
        </w:tc>
      </w:tr>
    </w:tbl>
    <w:p w14:paraId="32A60257" w14:textId="77777777" w:rsidR="00142DE2" w:rsidRDefault="00142DE2"/>
    <w:p w14:paraId="25B49FEB" w14:textId="77777777" w:rsidR="00142DE2" w:rsidRDefault="00142DE2"/>
    <w:p w14:paraId="1D67CBD2" w14:textId="77777777" w:rsidR="00142DE2" w:rsidRDefault="00142DE2"/>
    <w:tbl>
      <w:tblPr>
        <w:tblW w:w="10998" w:type="dxa"/>
        <w:tblInd w:w="-12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98"/>
      </w:tblGrid>
      <w:tr w:rsidR="00142DE2" w14:paraId="3781B585" w14:textId="77777777">
        <w:trPr>
          <w:trHeight w:val="20"/>
        </w:trPr>
        <w:tc>
          <w:tcPr>
            <w:tcW w:w="10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0C7B5C8E" w14:textId="77777777" w:rsidR="00142DE2" w:rsidRDefault="00A7207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Programme de formation</w:t>
            </w:r>
            <w:r w:rsidR="008215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202FBC6" w14:textId="0854E930" w:rsidR="008215AC" w:rsidRDefault="008215A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Choix des thématiques à approfondir en fonction des besoins exprimés </w:t>
            </w:r>
          </w:p>
        </w:tc>
      </w:tr>
      <w:tr w:rsidR="00142DE2" w14:paraId="7E60D9EF" w14:textId="77777777">
        <w:trPr>
          <w:trHeight w:val="20"/>
        </w:trPr>
        <w:tc>
          <w:tcPr>
            <w:tcW w:w="10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061D79F3" w14:textId="77777777" w:rsidR="00142DE2" w:rsidRDefault="00A7207D">
            <w:pPr>
              <w:spacing w:after="0" w:line="240" w:lineRule="auto"/>
              <w:contextualSpacing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33DC0F75" w14:textId="77777777" w:rsidR="00142DE2" w:rsidRDefault="00A7207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Préambule :</w:t>
            </w:r>
          </w:p>
          <w:p w14:paraId="565C9038" w14:textId="70A6F127" w:rsidR="00142DE2" w:rsidRDefault="00A7207D" w:rsidP="008215AC">
            <w:pPr>
              <w:spacing w:after="0" w:line="240" w:lineRule="auto"/>
              <w:ind w:left="708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Remise de la grille d’évaluation de début de formation</w:t>
            </w:r>
          </w:p>
          <w:p w14:paraId="38159873" w14:textId="77777777" w:rsidR="00142DE2" w:rsidRDefault="00142DE2">
            <w:pPr>
              <w:spacing w:after="0" w:line="240" w:lineRule="auto"/>
              <w:ind w:left="708"/>
              <w:contextualSpacing/>
              <w:rPr>
                <w:rFonts w:ascii="Arial" w:hAnsi="Arial" w:cs="Arial"/>
              </w:rPr>
            </w:pPr>
          </w:p>
          <w:p w14:paraId="2F864108" w14:textId="77777777" w:rsidR="00142DE2" w:rsidRDefault="00A7207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Module 1 : Gestion des situations courantes de l’accueil</w:t>
            </w:r>
          </w:p>
          <w:p w14:paraId="4C798DCC" w14:textId="105108E9" w:rsidR="00142DE2" w:rsidRDefault="00A7207D">
            <w:pPr>
              <w:spacing w:after="0" w:line="240" w:lineRule="auto"/>
              <w:ind w:left="708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• </w:t>
            </w:r>
            <w:r w:rsidR="008215AC">
              <w:rPr>
                <w:rFonts w:ascii="Arial" w:hAnsi="Arial" w:cs="Arial"/>
              </w:rPr>
              <w:t>Réservations</w:t>
            </w:r>
          </w:p>
          <w:p w14:paraId="6E41A64B" w14:textId="787733AD" w:rsidR="00142DE2" w:rsidRDefault="00A7207D">
            <w:pPr>
              <w:spacing w:after="0" w:line="240" w:lineRule="auto"/>
              <w:ind w:left="708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• </w:t>
            </w:r>
            <w:r w:rsidR="008215AC">
              <w:rPr>
                <w:rFonts w:ascii="Arial" w:hAnsi="Arial" w:cs="Arial"/>
              </w:rPr>
              <w:t>Encaissement</w:t>
            </w:r>
          </w:p>
          <w:p w14:paraId="67958D9F" w14:textId="38353E1B" w:rsidR="00142DE2" w:rsidRDefault="00A7207D">
            <w:pPr>
              <w:spacing w:after="0" w:line="240" w:lineRule="auto"/>
              <w:ind w:left="708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• </w:t>
            </w:r>
            <w:r w:rsidR="008215AC">
              <w:rPr>
                <w:rFonts w:ascii="Arial" w:hAnsi="Arial" w:cs="Arial"/>
              </w:rPr>
              <w:t>Correction des erreurs courantes</w:t>
            </w:r>
            <w:r w:rsidR="008215AC">
              <w:rPr>
                <w:rFonts w:ascii="Arial" w:hAnsi="Arial" w:cs="Arial"/>
              </w:rPr>
              <w:t xml:space="preserve"> (Echange, remboursement, annulation de vente)</w:t>
            </w:r>
          </w:p>
          <w:p w14:paraId="6F66E8B2" w14:textId="1FEA8499" w:rsidR="00142DE2" w:rsidRDefault="00A7207D">
            <w:pPr>
              <w:spacing w:after="0" w:line="240" w:lineRule="auto"/>
              <w:ind w:left="708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Correction des erreurs d’encaissement</w:t>
            </w:r>
            <w:r w:rsidR="008215AC">
              <w:rPr>
                <w:rFonts w:ascii="Arial" w:hAnsi="Arial" w:cs="Arial"/>
              </w:rPr>
              <w:t xml:space="preserve"> (ajout, modification, suppression de moyens de paiement)</w:t>
            </w:r>
          </w:p>
          <w:p w14:paraId="59F9EFFF" w14:textId="77777777" w:rsidR="00142DE2" w:rsidRDefault="00142DE2">
            <w:pPr>
              <w:spacing w:after="0" w:line="240" w:lineRule="auto"/>
              <w:ind w:left="708"/>
              <w:contextualSpacing/>
              <w:rPr>
                <w:rFonts w:ascii="Arial" w:hAnsi="Arial" w:cs="Arial"/>
              </w:rPr>
            </w:pPr>
          </w:p>
          <w:p w14:paraId="6478E2E0" w14:textId="0F703807" w:rsidR="00142DE2" w:rsidRDefault="00A7207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Module 2 : </w:t>
            </w:r>
            <w:r w:rsidR="008215AC">
              <w:rPr>
                <w:rFonts w:ascii="Arial" w:hAnsi="Arial" w:cs="Arial"/>
              </w:rPr>
              <w:t>Proshop : gestion de la boutique</w:t>
            </w:r>
          </w:p>
          <w:p w14:paraId="0CA49208" w14:textId="77777777" w:rsidR="00142DE2" w:rsidRDefault="00A7207D">
            <w:pPr>
              <w:spacing w:after="0" w:line="240" w:lineRule="auto"/>
              <w:ind w:left="708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Gestion des stocks</w:t>
            </w:r>
          </w:p>
          <w:p w14:paraId="596C7B5C" w14:textId="33F3F2EC" w:rsidR="00142DE2" w:rsidRDefault="00A7207D" w:rsidP="008215AC">
            <w:pPr>
              <w:spacing w:after="0" w:line="240" w:lineRule="auto"/>
              <w:ind w:left="708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Commandes fournisseurs et réception de livraisons</w:t>
            </w:r>
          </w:p>
          <w:p w14:paraId="31C56059" w14:textId="552B208C" w:rsidR="00142DE2" w:rsidRDefault="00A7207D">
            <w:pPr>
              <w:spacing w:after="0" w:line="240" w:lineRule="auto"/>
              <w:ind w:left="708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Inventaires</w:t>
            </w:r>
            <w:r w:rsidR="008215AC">
              <w:rPr>
                <w:rFonts w:ascii="Arial" w:hAnsi="Arial" w:cs="Arial"/>
              </w:rPr>
              <w:t xml:space="preserve"> (en manuel, avec douchette à code barre)</w:t>
            </w:r>
          </w:p>
          <w:p w14:paraId="7C0E0DB2" w14:textId="77777777" w:rsidR="00142DE2" w:rsidRDefault="00A7207D">
            <w:pPr>
              <w:spacing w:after="0" w:line="240" w:lineRule="auto"/>
              <w:ind w:left="708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Optimisation de la boutique avec l’utilisation de codes-barres</w:t>
            </w:r>
          </w:p>
          <w:p w14:paraId="42305DED" w14:textId="77777777" w:rsidR="00142DE2" w:rsidRDefault="00142DE2">
            <w:pPr>
              <w:spacing w:after="0" w:line="240" w:lineRule="auto"/>
              <w:ind w:left="708"/>
              <w:contextualSpacing/>
              <w:rPr>
                <w:rFonts w:ascii="Arial" w:hAnsi="Arial" w:cs="Arial"/>
              </w:rPr>
            </w:pPr>
          </w:p>
          <w:p w14:paraId="5490151A" w14:textId="77777777" w:rsidR="00142DE2" w:rsidRDefault="00A7207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Module 3 : Opérations de contrôle de gestion</w:t>
            </w:r>
          </w:p>
          <w:p w14:paraId="5F5BDD55" w14:textId="219D065A" w:rsidR="00142DE2" w:rsidRDefault="00A7207D" w:rsidP="008215AC">
            <w:pPr>
              <w:spacing w:after="0" w:line="240" w:lineRule="auto"/>
              <w:ind w:left="708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Clôtures de caisse</w:t>
            </w:r>
          </w:p>
          <w:p w14:paraId="6110CC08" w14:textId="6580C8F6" w:rsidR="008215AC" w:rsidRDefault="008215AC" w:rsidP="008215AC">
            <w:pPr>
              <w:spacing w:after="0" w:line="240" w:lineRule="auto"/>
              <w:ind w:left="708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Contrôle de caisse et modification</w:t>
            </w:r>
            <w:r>
              <w:rPr>
                <w:rFonts w:ascii="Arial" w:hAnsi="Arial" w:cs="Arial"/>
              </w:rPr>
              <w:t>s</w:t>
            </w:r>
          </w:p>
          <w:p w14:paraId="3E781835" w14:textId="1DCFCB03" w:rsidR="008215AC" w:rsidRDefault="00A7207D">
            <w:pPr>
              <w:spacing w:after="0" w:line="240" w:lineRule="auto"/>
              <w:ind w:left="708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• </w:t>
            </w:r>
            <w:r w:rsidR="008215AC">
              <w:rPr>
                <w:rFonts w:ascii="Arial" w:hAnsi="Arial" w:cs="Arial"/>
              </w:rPr>
              <w:t>Gestion de la balance des comptes clients</w:t>
            </w:r>
          </w:p>
          <w:p w14:paraId="1AEF30ED" w14:textId="77777777" w:rsidR="00142DE2" w:rsidRDefault="00142DE2" w:rsidP="008215AC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14:paraId="6534AB65" w14:textId="77777777" w:rsidR="00142DE2" w:rsidRDefault="00A7207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Module 4 : </w:t>
            </w:r>
            <w:proofErr w:type="spellStart"/>
            <w:r>
              <w:rPr>
                <w:rFonts w:ascii="Arial" w:hAnsi="Arial" w:cs="Arial"/>
              </w:rPr>
              <w:t>Yield</w:t>
            </w:r>
            <w:proofErr w:type="spellEnd"/>
            <w:r>
              <w:rPr>
                <w:rFonts w:ascii="Arial" w:hAnsi="Arial" w:cs="Arial"/>
              </w:rPr>
              <w:t xml:space="preserve"> management, réservations et vente en ligne</w:t>
            </w:r>
          </w:p>
          <w:p w14:paraId="30A01D7B" w14:textId="77777777" w:rsidR="00142DE2" w:rsidRDefault="00A7207D">
            <w:pPr>
              <w:spacing w:after="0" w:line="240" w:lineRule="auto"/>
              <w:ind w:left="708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Utilisation des modules de statistiques pour proposer des offres promotionnelles</w:t>
            </w:r>
          </w:p>
          <w:p w14:paraId="0997BEB8" w14:textId="77777777" w:rsidR="00142DE2" w:rsidRDefault="00A7207D">
            <w:pPr>
              <w:spacing w:after="0" w:line="240" w:lineRule="auto"/>
              <w:ind w:left="708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Gestion des “no-shows” via les réservations de membres</w:t>
            </w:r>
          </w:p>
          <w:p w14:paraId="1D7C53D1" w14:textId="77777777" w:rsidR="00142DE2" w:rsidRDefault="00A7207D">
            <w:pPr>
              <w:spacing w:after="0" w:line="240" w:lineRule="auto"/>
              <w:ind w:left="708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Ventes additionnelles en ligne</w:t>
            </w:r>
          </w:p>
          <w:p w14:paraId="45A82A87" w14:textId="77777777" w:rsidR="00142DE2" w:rsidRDefault="00A7207D">
            <w:pPr>
              <w:spacing w:after="0" w:line="240" w:lineRule="auto"/>
              <w:ind w:left="708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Communication auprès des golfeurs via l’espace membres</w:t>
            </w:r>
          </w:p>
          <w:p w14:paraId="5F746052" w14:textId="77777777" w:rsidR="00142DE2" w:rsidRDefault="00142DE2">
            <w:pPr>
              <w:spacing w:after="0" w:line="240" w:lineRule="auto"/>
              <w:ind w:left="708"/>
              <w:contextualSpacing/>
              <w:rPr>
                <w:rFonts w:ascii="Arial" w:hAnsi="Arial" w:cs="Arial"/>
              </w:rPr>
            </w:pPr>
          </w:p>
          <w:p w14:paraId="0EA01D7B" w14:textId="77777777" w:rsidR="00142DE2" w:rsidRDefault="00A7207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Module 5 : Paramétrer son logiciel pour gagner en efficacité</w:t>
            </w:r>
          </w:p>
          <w:p w14:paraId="2F97BC8B" w14:textId="65FF6AA0" w:rsidR="00142DE2" w:rsidRDefault="00A7207D">
            <w:pPr>
              <w:spacing w:after="0" w:line="240" w:lineRule="auto"/>
              <w:ind w:left="708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• </w:t>
            </w:r>
            <w:r w:rsidR="001A6A72">
              <w:rPr>
                <w:rFonts w:ascii="Arial" w:hAnsi="Arial" w:cs="Arial"/>
              </w:rPr>
              <w:t xml:space="preserve">Adapter et paramétrer </w:t>
            </w:r>
            <w:proofErr w:type="spellStart"/>
            <w:r w:rsidR="001A6A72">
              <w:rPr>
                <w:rFonts w:ascii="Arial" w:hAnsi="Arial" w:cs="Arial"/>
              </w:rPr>
              <w:t>NetGolf</w:t>
            </w:r>
            <w:proofErr w:type="spellEnd"/>
            <w:r w:rsidR="001A6A72">
              <w:rPr>
                <w:rFonts w:ascii="Arial" w:hAnsi="Arial" w:cs="Arial"/>
              </w:rPr>
              <w:t xml:space="preserve"> en fonction des Process internes mis en place</w:t>
            </w:r>
          </w:p>
          <w:p w14:paraId="6B28F78F" w14:textId="30D73B23" w:rsidR="00142DE2" w:rsidRDefault="00A7207D">
            <w:pPr>
              <w:spacing w:after="0" w:line="240" w:lineRule="auto"/>
              <w:ind w:left="708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• </w:t>
            </w:r>
            <w:r w:rsidR="008215AC">
              <w:rPr>
                <w:rFonts w:ascii="Arial" w:hAnsi="Arial" w:cs="Arial"/>
              </w:rPr>
              <w:t>Paramétrage des produits et pack de produits</w:t>
            </w:r>
          </w:p>
          <w:p w14:paraId="1DAE2BB4" w14:textId="77777777" w:rsidR="00142DE2" w:rsidRDefault="00A7207D">
            <w:pPr>
              <w:spacing w:after="0" w:line="240" w:lineRule="auto"/>
              <w:ind w:left="708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• Paramétrage des catégories clients pour le </w:t>
            </w:r>
            <w:proofErr w:type="spellStart"/>
            <w:r>
              <w:rPr>
                <w:rFonts w:ascii="Arial" w:hAnsi="Arial" w:cs="Arial"/>
              </w:rPr>
              <w:t>yield</w:t>
            </w:r>
            <w:proofErr w:type="spellEnd"/>
            <w:r>
              <w:rPr>
                <w:rFonts w:ascii="Arial" w:hAnsi="Arial" w:cs="Arial"/>
              </w:rPr>
              <w:t xml:space="preserve"> management</w:t>
            </w:r>
          </w:p>
          <w:p w14:paraId="3DCF4A85" w14:textId="77777777" w:rsidR="00142DE2" w:rsidRDefault="00142DE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14:paraId="3B250906" w14:textId="77777777" w:rsidR="004D2707" w:rsidRDefault="00A7207D" w:rsidP="004D270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4D2707">
              <w:rPr>
                <w:rFonts w:ascii="Arial" w:hAnsi="Arial" w:cs="Arial"/>
              </w:rPr>
              <w:t>Module 6 : Statistiques et pilotage de l’activité</w:t>
            </w:r>
          </w:p>
          <w:p w14:paraId="16D807F2" w14:textId="02AD9651" w:rsidR="004D2707" w:rsidRDefault="004D2707" w:rsidP="004D2707">
            <w:pPr>
              <w:spacing w:after="0" w:line="240" w:lineRule="auto"/>
              <w:ind w:left="708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• </w:t>
            </w:r>
            <w:r w:rsidR="008215AC">
              <w:rPr>
                <w:rFonts w:ascii="Arial" w:hAnsi="Arial" w:cs="Arial"/>
              </w:rPr>
              <w:t>Statistiques avancées</w:t>
            </w:r>
          </w:p>
          <w:p w14:paraId="659A5089" w14:textId="05DA50AD" w:rsidR="004D2707" w:rsidRDefault="004D2707" w:rsidP="001A6A72">
            <w:pPr>
              <w:spacing w:after="0" w:line="240" w:lineRule="auto"/>
              <w:ind w:left="708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 Module de Budget et pilotage de l’activité</w:t>
            </w:r>
          </w:p>
          <w:p w14:paraId="6C10749A" w14:textId="77777777" w:rsidR="004D2707" w:rsidRDefault="004D2707" w:rsidP="004D270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14:paraId="4E563A2C" w14:textId="77777777" w:rsidR="004D2707" w:rsidRDefault="004D2707" w:rsidP="004D270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14:paraId="5D027822" w14:textId="77777777" w:rsidR="004D2707" w:rsidRDefault="004D2707" w:rsidP="004D2707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Module 7 : Restauration</w:t>
            </w:r>
          </w:p>
          <w:p w14:paraId="42C79B80" w14:textId="0EB5A5E5" w:rsidR="004D2707" w:rsidRDefault="004D2707" w:rsidP="004D2707">
            <w:pPr>
              <w:spacing w:after="0" w:line="240" w:lineRule="auto"/>
              <w:ind w:left="708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• </w:t>
            </w:r>
            <w:r w:rsidR="001A6A72">
              <w:rPr>
                <w:rFonts w:ascii="Arial" w:hAnsi="Arial" w:cs="Arial"/>
              </w:rPr>
              <w:t>Modification et utilisation des plans de table</w:t>
            </w:r>
          </w:p>
          <w:p w14:paraId="269EC717" w14:textId="2EE7488F" w:rsidR="004D2707" w:rsidRDefault="004D2707" w:rsidP="004D2707">
            <w:pPr>
              <w:spacing w:after="0" w:line="240" w:lineRule="auto"/>
              <w:ind w:left="708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• </w:t>
            </w:r>
            <w:r w:rsidR="001A6A72">
              <w:rPr>
                <w:rFonts w:ascii="Arial" w:hAnsi="Arial" w:cs="Arial"/>
              </w:rPr>
              <w:t>Utilisation de l’éclatement de note</w:t>
            </w:r>
          </w:p>
          <w:p w14:paraId="79D761A0" w14:textId="77777777" w:rsidR="001A6A72" w:rsidRDefault="001A6A72" w:rsidP="004D2707">
            <w:pPr>
              <w:spacing w:after="0" w:line="240" w:lineRule="auto"/>
              <w:ind w:left="708"/>
              <w:contextualSpacing/>
              <w:rPr>
                <w:rFonts w:ascii="Arial" w:hAnsi="Arial" w:cs="Arial"/>
              </w:rPr>
            </w:pPr>
          </w:p>
          <w:p w14:paraId="1A40C001" w14:textId="34489566" w:rsidR="00142DE2" w:rsidRDefault="00142DE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14:paraId="4112A2AE" w14:textId="77777777" w:rsidR="00142DE2" w:rsidRDefault="00142DE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14:paraId="02F7CF85" w14:textId="77777777" w:rsidR="00142DE2" w:rsidRDefault="00A7207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Fin de formation :</w:t>
            </w:r>
          </w:p>
          <w:p w14:paraId="77E0E0C7" w14:textId="77777777" w:rsidR="00142DE2" w:rsidRDefault="00A7207D">
            <w:pPr>
              <w:spacing w:after="0" w:line="240" w:lineRule="auto"/>
              <w:ind w:left="708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Evaluation finale des acquis</w:t>
            </w:r>
          </w:p>
          <w:p w14:paraId="091C2CBB" w14:textId="77777777" w:rsidR="00142DE2" w:rsidRDefault="00A7207D">
            <w:pPr>
              <w:pStyle w:val="Paragraphedeliste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Bilan formation</w:t>
            </w:r>
          </w:p>
          <w:p w14:paraId="18ECC4D9" w14:textId="77777777" w:rsidR="00142DE2" w:rsidRDefault="00142DE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14:paraId="4E48742D" w14:textId="77777777" w:rsidR="00142DE2" w:rsidRDefault="00142DE2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  <w:p w14:paraId="4C9DB6CB" w14:textId="77777777" w:rsidR="00142DE2" w:rsidRDefault="00142DE2">
            <w:pPr>
              <w:spacing w:after="0" w:line="240" w:lineRule="auto"/>
              <w:contextualSpacing/>
              <w:rPr>
                <w:rFonts w:ascii="Arial" w:hAnsi="Arial" w:cs="Arial"/>
                <w:sz w:val="10"/>
                <w:szCs w:val="10"/>
              </w:rPr>
            </w:pPr>
          </w:p>
          <w:p w14:paraId="597A586B" w14:textId="77777777" w:rsidR="00142DE2" w:rsidRDefault="00142DE2">
            <w:pPr>
              <w:spacing w:after="0" w:line="240" w:lineRule="auto"/>
              <w:ind w:left="708"/>
              <w:contextualSpacing/>
              <w:rPr>
                <w:rFonts w:ascii="Arial" w:hAnsi="Arial" w:cs="Arial"/>
                <w:sz w:val="8"/>
                <w:szCs w:val="8"/>
              </w:rPr>
            </w:pPr>
          </w:p>
          <w:p w14:paraId="459EF66F" w14:textId="77777777" w:rsidR="00142DE2" w:rsidRDefault="00142DE2">
            <w:pPr>
              <w:spacing w:after="0"/>
              <w:ind w:left="279" w:right="13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95AF51" w14:textId="77777777" w:rsidR="00142DE2" w:rsidRDefault="00142DE2">
      <w:pPr>
        <w:tabs>
          <w:tab w:val="left" w:pos="2410"/>
          <w:tab w:val="left" w:pos="2552"/>
          <w:tab w:val="left" w:pos="3544"/>
          <w:tab w:val="left" w:pos="5103"/>
          <w:tab w:val="left" w:pos="6237"/>
        </w:tabs>
        <w:spacing w:after="0" w:line="240" w:lineRule="auto"/>
        <w:ind w:right="261"/>
      </w:pPr>
    </w:p>
    <w:sectPr w:rsidR="00142DE2">
      <w:footerReference w:type="default" r:id="rId9"/>
      <w:pgSz w:w="11906" w:h="16838"/>
      <w:pgMar w:top="0" w:right="720" w:bottom="567" w:left="720" w:header="0" w:footer="202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F46F2" w14:textId="77777777" w:rsidR="00FF50F1" w:rsidRDefault="00FF50F1">
      <w:pPr>
        <w:spacing w:after="0" w:line="240" w:lineRule="auto"/>
      </w:pPr>
      <w:r>
        <w:separator/>
      </w:r>
    </w:p>
  </w:endnote>
  <w:endnote w:type="continuationSeparator" w:id="0">
    <w:p w14:paraId="11506972" w14:textId="77777777" w:rsidR="00FF50F1" w:rsidRDefault="00FF5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;sans-serif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839AF" w14:textId="77777777" w:rsidR="00142DE2" w:rsidRDefault="00A7207D">
    <w:pPr>
      <w:pStyle w:val="Corpsdetexte"/>
      <w:spacing w:line="240" w:lineRule="auto"/>
      <w:jc w:val="center"/>
    </w:pPr>
    <w:r>
      <w:rPr>
        <w:rFonts w:ascii="Arial;sans-serif" w:hAnsi="Arial;sans-serif" w:cs="Arial"/>
        <w:b/>
        <w:bCs/>
        <w:color w:val="000000"/>
        <w:sz w:val="12"/>
        <w:szCs w:val="12"/>
      </w:rPr>
      <w:t>2GT - GLOBAL GOLF TECHNOLOGY</w:t>
    </w:r>
    <w:r>
      <w:rPr>
        <w:rFonts w:ascii="Arial;sans-serif" w:hAnsi="Arial;sans-serif" w:cs="Arial"/>
        <w:bCs/>
        <w:color w:val="000000"/>
        <w:sz w:val="12"/>
        <w:szCs w:val="12"/>
      </w:rPr>
      <w:br/>
      <w:t xml:space="preserve">Siège social : 92 Cours Vitton-Bâtiment « Les Topazes- 69006 Lyon – France - Tél. : +33 (0)9.51.38.51.69 - Email : </w:t>
    </w:r>
    <w:hyperlink r:id="rId1">
      <w:r>
        <w:rPr>
          <w:rStyle w:val="LienInternet"/>
          <w:rFonts w:ascii="Arial;sans-serif" w:hAnsi="Arial;sans-serif" w:cs="Arial"/>
          <w:bCs/>
          <w:color w:val="000000"/>
          <w:sz w:val="12"/>
          <w:szCs w:val="12"/>
        </w:rPr>
        <w:t>contact@2gt.fr</w:t>
      </w:r>
    </w:hyperlink>
    <w:r>
      <w:rPr>
        <w:rFonts w:ascii="Arial;sans-serif" w:hAnsi="Arial;sans-serif" w:cs="Arial"/>
        <w:bCs/>
        <w:color w:val="000000"/>
        <w:sz w:val="12"/>
        <w:szCs w:val="12"/>
      </w:rPr>
      <w:br/>
    </w:r>
    <w:hyperlink r:id="rId2">
      <w:r>
        <w:rPr>
          <w:rStyle w:val="LienInternet"/>
          <w:rFonts w:ascii="Arial;sans-serif" w:hAnsi="Arial;sans-serif" w:cs="Arial"/>
          <w:bCs/>
          <w:color w:val="000000"/>
          <w:sz w:val="12"/>
          <w:szCs w:val="12"/>
        </w:rPr>
        <w:t>www.netgolf.fr</w:t>
      </w:r>
    </w:hyperlink>
    <w:r>
      <w:rPr>
        <w:rFonts w:ascii="Arial" w:hAnsi="Arial" w:cs="Arial"/>
        <w:bCs/>
        <w:color w:val="000000"/>
        <w:sz w:val="12"/>
        <w:szCs w:val="12"/>
      </w:rPr>
      <w:t xml:space="preserve"> </w:t>
    </w:r>
    <w:r>
      <w:rPr>
        <w:rFonts w:ascii="Arial;sans-serif" w:hAnsi="Arial;sans-serif" w:cs="Arial"/>
        <w:bCs/>
        <w:color w:val="000000"/>
        <w:sz w:val="12"/>
        <w:szCs w:val="12"/>
      </w:rPr>
      <w:t>RCS Lyon B 798 834 131 - SAS au capital de 60 000 €</w:t>
    </w:r>
  </w:p>
  <w:p w14:paraId="7BD9E64E" w14:textId="77777777" w:rsidR="00142DE2" w:rsidRDefault="00A7207D">
    <w:pPr>
      <w:pStyle w:val="Corpsdetexte"/>
      <w:spacing w:line="240" w:lineRule="auto"/>
      <w:jc w:val="center"/>
      <w:rPr>
        <w:b/>
        <w:color w:val="000000"/>
        <w:sz w:val="12"/>
        <w:szCs w:val="12"/>
      </w:rPr>
    </w:pPr>
    <w:r>
      <w:rPr>
        <w:b/>
        <w:color w:val="000000"/>
        <w:sz w:val="12"/>
        <w:szCs w:val="12"/>
      </w:rPr>
      <w:t>N° Organisme de Formation : 82 69 13661 69</w:t>
    </w:r>
  </w:p>
  <w:p w14:paraId="71654893" w14:textId="77777777" w:rsidR="00142DE2" w:rsidRDefault="00A7207D">
    <w:pPr>
      <w:pStyle w:val="Corpsdetexte"/>
      <w:spacing w:line="240" w:lineRule="auto"/>
      <w:jc w:val="center"/>
      <w:rPr>
        <w:color w:val="000000"/>
        <w:sz w:val="12"/>
        <w:szCs w:val="12"/>
      </w:rPr>
    </w:pPr>
    <w:r>
      <w:rPr>
        <w:rFonts w:ascii="Arial" w:hAnsi="Arial" w:cs="Arial"/>
        <w:b/>
        <w:bCs/>
        <w:color w:val="00000A"/>
        <w:sz w:val="12"/>
        <w:szCs w:val="12"/>
      </w:rPr>
      <w:t>Enregistré auprès du Préfet de région de Rhône Alpes. Cet enregistrement ne vaut pas d’agrément de l’Etat.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F476A" w14:textId="77777777" w:rsidR="00FF50F1" w:rsidRDefault="00FF50F1">
      <w:pPr>
        <w:spacing w:after="0" w:line="240" w:lineRule="auto"/>
      </w:pPr>
      <w:r>
        <w:separator/>
      </w:r>
    </w:p>
  </w:footnote>
  <w:footnote w:type="continuationSeparator" w:id="0">
    <w:p w14:paraId="07A79175" w14:textId="77777777" w:rsidR="00FF50F1" w:rsidRDefault="00FF5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16C63"/>
    <w:multiLevelType w:val="hybridMultilevel"/>
    <w:tmpl w:val="A40287AA"/>
    <w:lvl w:ilvl="0" w:tplc="040C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4BCC0A03"/>
    <w:multiLevelType w:val="multilevel"/>
    <w:tmpl w:val="8200B6EA"/>
    <w:lvl w:ilvl="0">
      <w:start w:val="1"/>
      <w:numFmt w:val="bullet"/>
      <w:lvlText w:val=""/>
      <w:lvlJc w:val="left"/>
      <w:pPr>
        <w:ind w:left="1080" w:hanging="360"/>
      </w:pPr>
      <w:rPr>
        <w:rFonts w:ascii="Wingdings" w:hAnsi="Wingdings" w:cs="Times New Roman" w:hint="default"/>
        <w:sz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C565429"/>
    <w:multiLevelType w:val="hybridMultilevel"/>
    <w:tmpl w:val="E5D823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45A13"/>
    <w:multiLevelType w:val="multilevel"/>
    <w:tmpl w:val="B9CA22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AE948F6"/>
    <w:multiLevelType w:val="multilevel"/>
    <w:tmpl w:val="AA2CFE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DE2"/>
    <w:rsid w:val="00084E74"/>
    <w:rsid w:val="00142DE2"/>
    <w:rsid w:val="001A6A72"/>
    <w:rsid w:val="00286809"/>
    <w:rsid w:val="004D2707"/>
    <w:rsid w:val="005B2EAE"/>
    <w:rsid w:val="008215AC"/>
    <w:rsid w:val="009430A6"/>
    <w:rsid w:val="00944245"/>
    <w:rsid w:val="00A32F43"/>
    <w:rsid w:val="00A7207D"/>
    <w:rsid w:val="00DD021D"/>
    <w:rsid w:val="00FF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A3F34"/>
  <w15:docId w15:val="{FD342C06-2D99-4D18-BD63-980B87EED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ED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C81CF1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uiPriority w:val="99"/>
    <w:qFormat/>
    <w:rsid w:val="0094697F"/>
    <w:rPr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94697F"/>
    <w:rPr>
      <w:sz w:val="22"/>
      <w:szCs w:val="22"/>
      <w:lang w:eastAsia="en-US"/>
    </w:rPr>
  </w:style>
  <w:style w:type="character" w:customStyle="1" w:styleId="LienInternet">
    <w:name w:val="Lien Internet"/>
    <w:basedOn w:val="Policepardfaut"/>
    <w:uiPriority w:val="99"/>
    <w:unhideWhenUsed/>
    <w:rsid w:val="003748BE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6275BB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6275BB"/>
    <w:rPr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6275BB"/>
    <w:rPr>
      <w:b/>
      <w:bCs/>
      <w:lang w:eastAsia="en-US"/>
    </w:rPr>
  </w:style>
  <w:style w:type="character" w:customStyle="1" w:styleId="TitreCar">
    <w:name w:val="Titre Car"/>
    <w:basedOn w:val="Policepardfaut"/>
    <w:link w:val="Titre"/>
    <w:qFormat/>
    <w:rsid w:val="004A5589"/>
    <w:rPr>
      <w:rFonts w:ascii="Arial" w:eastAsia="Times New Roman" w:hAnsi="Arial" w:cs="Arial"/>
      <w:b/>
      <w:bCs/>
      <w:color w:val="FE8D4D"/>
      <w:sz w:val="48"/>
      <w:szCs w:val="48"/>
    </w:rPr>
  </w:style>
  <w:style w:type="character" w:customStyle="1" w:styleId="ListLabel1">
    <w:name w:val="ListLabel 1"/>
    <w:qFormat/>
    <w:rPr>
      <w:rFonts w:eastAsia="Calibri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eastAsia="Calibri" w:cs="Aria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eastAsia="Calibri" w:cs="Aria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eastAsia="Calibri" w:cs="Times New Roman"/>
    </w:rPr>
  </w:style>
  <w:style w:type="character" w:customStyle="1" w:styleId="ListLabel26">
    <w:name w:val="ListLabel 26"/>
    <w:qFormat/>
    <w:rPr>
      <w:rFonts w:eastAsia="Calibri" w:cs="Times New Roman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eastAsia="Calibri" w:cs="Times New Roman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eastAsia="Calibri" w:cs="Aria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b w:val="0"/>
    </w:rPr>
  </w:style>
  <w:style w:type="character" w:customStyle="1" w:styleId="ListLabel39">
    <w:name w:val="ListLabel 39"/>
    <w:qFormat/>
    <w:rPr>
      <w:rFonts w:eastAsia="Calibri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b w:val="0"/>
    </w:rPr>
  </w:style>
  <w:style w:type="character" w:customStyle="1" w:styleId="ListLabel44">
    <w:name w:val="ListLabel 44"/>
    <w:qFormat/>
    <w:rPr>
      <w:b w:val="0"/>
    </w:rPr>
  </w:style>
  <w:style w:type="character" w:customStyle="1" w:styleId="ListLabel45">
    <w:name w:val="ListLabel 45"/>
    <w:qFormat/>
    <w:rPr>
      <w:b w:val="0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b w:val="0"/>
    </w:rPr>
  </w:style>
  <w:style w:type="character" w:customStyle="1" w:styleId="ListLabel48">
    <w:name w:val="ListLabel 48"/>
    <w:qFormat/>
    <w:rPr>
      <w:rFonts w:eastAsia="Calibri" w:cs="Arial"/>
    </w:rPr>
  </w:style>
  <w:style w:type="character" w:customStyle="1" w:styleId="ListLabel49">
    <w:name w:val="ListLabel 49"/>
    <w:qFormat/>
    <w:rPr>
      <w:rFonts w:eastAsia="Calibri" w:cs="Aria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b w:val="0"/>
    </w:rPr>
  </w:style>
  <w:style w:type="character" w:customStyle="1" w:styleId="ListLabel60">
    <w:name w:val="ListLabel 60"/>
    <w:qFormat/>
    <w:rPr>
      <w:b w:val="0"/>
    </w:rPr>
  </w:style>
  <w:style w:type="character" w:customStyle="1" w:styleId="ListLabel61">
    <w:name w:val="ListLabel 61"/>
    <w:qFormat/>
    <w:rPr>
      <w:b w:val="0"/>
    </w:rPr>
  </w:style>
  <w:style w:type="character" w:customStyle="1" w:styleId="ListLabel62">
    <w:name w:val="ListLabel 62"/>
    <w:qFormat/>
    <w:rPr>
      <w:b w:val="0"/>
    </w:rPr>
  </w:style>
  <w:style w:type="character" w:customStyle="1" w:styleId="ListLabel63">
    <w:name w:val="ListLabel 63"/>
    <w:qFormat/>
    <w:rPr>
      <w:b w:val="0"/>
    </w:rPr>
  </w:style>
  <w:style w:type="character" w:customStyle="1" w:styleId="ListLabel64">
    <w:name w:val="ListLabel 64"/>
    <w:qFormat/>
    <w:rPr>
      <w:b w:val="0"/>
    </w:rPr>
  </w:style>
  <w:style w:type="character" w:customStyle="1" w:styleId="ListLabel65">
    <w:name w:val="ListLabel 65"/>
    <w:qFormat/>
    <w:rPr>
      <w:b w:val="0"/>
    </w:rPr>
  </w:style>
  <w:style w:type="character" w:customStyle="1" w:styleId="ListLabel66">
    <w:name w:val="ListLabel 66"/>
    <w:qFormat/>
    <w:rPr>
      <w:b w:val="0"/>
    </w:rPr>
  </w:style>
  <w:style w:type="character" w:customStyle="1" w:styleId="ListLabel67">
    <w:name w:val="ListLabel 67"/>
    <w:qFormat/>
    <w:rPr>
      <w:rFonts w:eastAsia="Arial Narrow" w:cs="Aria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eastAsia="Arial Narrow" w:cs="Aria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Symbol"/>
      <w:sz w:val="24"/>
    </w:rPr>
  </w:style>
  <w:style w:type="character" w:customStyle="1" w:styleId="ListLabel76">
    <w:name w:val="ListLabel 76"/>
    <w:qFormat/>
    <w:rPr>
      <w:rFonts w:cs="Courier New"/>
      <w:sz w:val="20"/>
    </w:rPr>
  </w:style>
  <w:style w:type="character" w:customStyle="1" w:styleId="ListLabel77">
    <w:name w:val="ListLabel 77"/>
    <w:qFormat/>
    <w:rPr>
      <w:rFonts w:cs="Wingdings"/>
      <w:sz w:val="20"/>
    </w:rPr>
  </w:style>
  <w:style w:type="character" w:customStyle="1" w:styleId="ListLabel78">
    <w:name w:val="ListLabel 78"/>
    <w:qFormat/>
    <w:rPr>
      <w:rFonts w:cs="Wingdings"/>
      <w:sz w:val="20"/>
    </w:rPr>
  </w:style>
  <w:style w:type="character" w:customStyle="1" w:styleId="ListLabel79">
    <w:name w:val="ListLabel 79"/>
    <w:qFormat/>
    <w:rPr>
      <w:rFonts w:cs="Wingdings"/>
      <w:sz w:val="20"/>
    </w:rPr>
  </w:style>
  <w:style w:type="character" w:customStyle="1" w:styleId="ListLabel80">
    <w:name w:val="ListLabel 80"/>
    <w:qFormat/>
    <w:rPr>
      <w:rFonts w:cs="Wingdings"/>
      <w:sz w:val="20"/>
    </w:rPr>
  </w:style>
  <w:style w:type="character" w:customStyle="1" w:styleId="ListLabel81">
    <w:name w:val="ListLabel 81"/>
    <w:qFormat/>
    <w:rPr>
      <w:rFonts w:cs="Wingdings"/>
      <w:sz w:val="20"/>
    </w:rPr>
  </w:style>
  <w:style w:type="character" w:customStyle="1" w:styleId="ListLabel82">
    <w:name w:val="ListLabel 82"/>
    <w:qFormat/>
    <w:rPr>
      <w:rFonts w:cs="Wingdings"/>
      <w:sz w:val="20"/>
    </w:rPr>
  </w:style>
  <w:style w:type="character" w:customStyle="1" w:styleId="ListLabel83">
    <w:name w:val="ListLabel 83"/>
    <w:qFormat/>
    <w:rPr>
      <w:rFonts w:cs="Wingdings"/>
      <w:sz w:val="20"/>
    </w:rPr>
  </w:style>
  <w:style w:type="character" w:customStyle="1" w:styleId="ListLabel84">
    <w:name w:val="ListLabel 84"/>
    <w:qFormat/>
    <w:rPr>
      <w:rFonts w:ascii="Arial" w:eastAsia="Times New Roman" w:hAnsi="Arial" w:cs="Times New Roman"/>
      <w:sz w:val="20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Symbol"/>
      <w:sz w:val="24"/>
    </w:rPr>
  </w:style>
  <w:style w:type="character" w:customStyle="1" w:styleId="ListLabel92">
    <w:name w:val="ListLabel 92"/>
    <w:qFormat/>
    <w:rPr>
      <w:rFonts w:cs="Courier New"/>
      <w:sz w:val="20"/>
    </w:rPr>
  </w:style>
  <w:style w:type="character" w:customStyle="1" w:styleId="ListLabel93">
    <w:name w:val="ListLabel 93"/>
    <w:qFormat/>
    <w:rPr>
      <w:rFonts w:cs="Wingdings"/>
      <w:sz w:val="20"/>
    </w:rPr>
  </w:style>
  <w:style w:type="character" w:customStyle="1" w:styleId="ListLabel94">
    <w:name w:val="ListLabel 94"/>
    <w:qFormat/>
    <w:rPr>
      <w:rFonts w:cs="Wingdings"/>
      <w:sz w:val="20"/>
    </w:rPr>
  </w:style>
  <w:style w:type="character" w:customStyle="1" w:styleId="ListLabel95">
    <w:name w:val="ListLabel 95"/>
    <w:qFormat/>
    <w:rPr>
      <w:rFonts w:cs="Wingdings"/>
      <w:sz w:val="20"/>
    </w:rPr>
  </w:style>
  <w:style w:type="character" w:customStyle="1" w:styleId="ListLabel96">
    <w:name w:val="ListLabel 96"/>
    <w:qFormat/>
    <w:rPr>
      <w:rFonts w:cs="Wingdings"/>
      <w:sz w:val="20"/>
    </w:rPr>
  </w:style>
  <w:style w:type="character" w:customStyle="1" w:styleId="ListLabel97">
    <w:name w:val="ListLabel 97"/>
    <w:qFormat/>
    <w:rPr>
      <w:rFonts w:cs="Wingdings"/>
      <w:sz w:val="20"/>
    </w:rPr>
  </w:style>
  <w:style w:type="character" w:customStyle="1" w:styleId="ListLabel98">
    <w:name w:val="ListLabel 98"/>
    <w:qFormat/>
    <w:rPr>
      <w:rFonts w:cs="Wingdings"/>
      <w:sz w:val="20"/>
    </w:rPr>
  </w:style>
  <w:style w:type="character" w:customStyle="1" w:styleId="ListLabel99">
    <w:name w:val="ListLabel 99"/>
    <w:qFormat/>
    <w:rPr>
      <w:rFonts w:cs="Wingdings"/>
      <w:sz w:val="20"/>
    </w:rPr>
  </w:style>
  <w:style w:type="character" w:customStyle="1" w:styleId="ListLabel100">
    <w:name w:val="ListLabel 100"/>
    <w:qFormat/>
    <w:rPr>
      <w:rFonts w:cs="Symbol"/>
      <w:sz w:val="28"/>
    </w:rPr>
  </w:style>
  <w:style w:type="character" w:customStyle="1" w:styleId="ListLabel101">
    <w:name w:val="ListLabel 101"/>
    <w:qFormat/>
    <w:rPr>
      <w:rFonts w:cs="Courier New"/>
      <w:sz w:val="20"/>
    </w:rPr>
  </w:style>
  <w:style w:type="character" w:customStyle="1" w:styleId="ListLabel102">
    <w:name w:val="ListLabel 102"/>
    <w:qFormat/>
    <w:rPr>
      <w:rFonts w:cs="Wingdings"/>
      <w:sz w:val="20"/>
    </w:rPr>
  </w:style>
  <w:style w:type="character" w:customStyle="1" w:styleId="ListLabel103">
    <w:name w:val="ListLabel 103"/>
    <w:qFormat/>
    <w:rPr>
      <w:rFonts w:cs="Wingdings"/>
      <w:sz w:val="20"/>
    </w:rPr>
  </w:style>
  <w:style w:type="character" w:customStyle="1" w:styleId="ListLabel104">
    <w:name w:val="ListLabel 104"/>
    <w:qFormat/>
    <w:rPr>
      <w:rFonts w:cs="Wingdings"/>
      <w:sz w:val="20"/>
    </w:rPr>
  </w:style>
  <w:style w:type="character" w:customStyle="1" w:styleId="ListLabel105">
    <w:name w:val="ListLabel 105"/>
    <w:qFormat/>
    <w:rPr>
      <w:rFonts w:cs="Wingdings"/>
      <w:sz w:val="20"/>
    </w:rPr>
  </w:style>
  <w:style w:type="character" w:customStyle="1" w:styleId="ListLabel106">
    <w:name w:val="ListLabel 106"/>
    <w:qFormat/>
    <w:rPr>
      <w:rFonts w:cs="Wingdings"/>
      <w:sz w:val="20"/>
    </w:rPr>
  </w:style>
  <w:style w:type="character" w:customStyle="1" w:styleId="ListLabel107">
    <w:name w:val="ListLabel 107"/>
    <w:qFormat/>
    <w:rPr>
      <w:rFonts w:cs="Wingdings"/>
      <w:sz w:val="20"/>
    </w:rPr>
  </w:style>
  <w:style w:type="character" w:customStyle="1" w:styleId="ListLabel108">
    <w:name w:val="ListLabel 108"/>
    <w:qFormat/>
    <w:rPr>
      <w:rFonts w:cs="Wingdings"/>
      <w:sz w:val="20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paragraph" w:styleId="Titre">
    <w:name w:val="Title"/>
    <w:basedOn w:val="Normal"/>
    <w:next w:val="Corpsdetexte"/>
    <w:link w:val="TitreCar"/>
    <w:qFormat/>
    <w:rsid w:val="004A5589"/>
    <w:pPr>
      <w:spacing w:after="0" w:line="240" w:lineRule="auto"/>
      <w:jc w:val="center"/>
    </w:pPr>
    <w:rPr>
      <w:rFonts w:ascii="Arial" w:eastAsia="Times New Roman" w:hAnsi="Arial" w:cs="Arial"/>
      <w:b/>
      <w:bCs/>
      <w:color w:val="FE8D4D"/>
      <w:sz w:val="48"/>
      <w:szCs w:val="48"/>
      <w:lang w:eastAsia="fr-FR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C81CF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aragraphestandard">
    <w:name w:val="[Paragraphe standard]"/>
    <w:basedOn w:val="Normal"/>
    <w:uiPriority w:val="99"/>
    <w:qFormat/>
    <w:rsid w:val="00C81CF1"/>
    <w:pPr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En-tte">
    <w:name w:val="header"/>
    <w:basedOn w:val="Normal"/>
    <w:uiPriority w:val="99"/>
    <w:unhideWhenUsed/>
    <w:rsid w:val="0094697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94697F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9D57DB"/>
    <w:pPr>
      <w:ind w:left="720"/>
      <w:contextualSpacing/>
    </w:pPr>
    <w:rPr>
      <w:rFonts w:asciiTheme="minorHAnsi" w:eastAsiaTheme="minorEastAsia" w:hAnsiTheme="minorHAnsi" w:cstheme="minorBidi"/>
      <w:lang w:eastAsia="fr-FR"/>
    </w:rPr>
  </w:style>
  <w:style w:type="paragraph" w:styleId="NormalWeb">
    <w:name w:val="Normal (Web)"/>
    <w:basedOn w:val="Normal"/>
    <w:uiPriority w:val="99"/>
    <w:unhideWhenUsed/>
    <w:qFormat/>
    <w:rsid w:val="009D57DB"/>
    <w:pPr>
      <w:spacing w:beforeAutospacing="1" w:afterAutospacing="1" w:line="240" w:lineRule="auto"/>
    </w:pPr>
    <w:rPr>
      <w:rFonts w:ascii="Times New Roman" w:eastAsiaTheme="minorEastAsia" w:hAnsi="Times New Roman"/>
      <w:sz w:val="24"/>
      <w:szCs w:val="24"/>
      <w:lang w:eastAsia="fr-FR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6275BB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link w:val="ObjetducommentaireCar"/>
    <w:uiPriority w:val="99"/>
    <w:semiHidden/>
    <w:unhideWhenUsed/>
    <w:qFormat/>
    <w:rsid w:val="006275BB"/>
    <w:rPr>
      <w:b/>
      <w:bCs/>
    </w:r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uiPriority w:val="59"/>
    <w:rsid w:val="00261E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etgolf.fr/" TargetMode="External"/><Relationship Id="rId1" Type="http://schemas.openxmlformats.org/officeDocument/2006/relationships/hyperlink" Target="mailto:contact@netellips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49A96-7180-4959-9657-293A63D94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724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Jacquet Mylene</cp:lastModifiedBy>
  <cp:revision>30</cp:revision>
  <cp:lastPrinted>2017-05-18T09:00:00Z</cp:lastPrinted>
  <dcterms:created xsi:type="dcterms:W3CDTF">2020-12-10T11:41:00Z</dcterms:created>
  <dcterms:modified xsi:type="dcterms:W3CDTF">2021-06-10T08:03:00Z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